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F74" w:rsidRDefault="009849DB">
      <w:pPr>
        <w:pStyle w:val="10"/>
        <w:keepNext/>
        <w:keepLines/>
        <w:shd w:val="clear" w:color="auto" w:fill="auto"/>
        <w:spacing w:after="13" w:line="280" w:lineRule="exact"/>
        <w:ind w:left="40"/>
      </w:pPr>
      <w:bookmarkStart w:id="0" w:name="bookmark0"/>
      <w:r>
        <w:t>РАБОЧИЕ ПРОГРАММЫ</w:t>
      </w:r>
      <w:bookmarkEnd w:id="0"/>
    </w:p>
    <w:p w:rsidR="00ED3F74" w:rsidRDefault="009849DB">
      <w:pPr>
        <w:pStyle w:val="20"/>
        <w:shd w:val="clear" w:color="auto" w:fill="auto"/>
        <w:spacing w:before="0"/>
        <w:ind w:left="40"/>
      </w:pPr>
      <w:r>
        <w:rPr>
          <w:rStyle w:val="214pt"/>
        </w:rPr>
        <w:t xml:space="preserve">5 КЛАСС </w:t>
      </w:r>
      <w:r>
        <w:t>ПОЯСНИТЕЛЬНАЯ ЗАПИСКА</w:t>
      </w:r>
    </w:p>
    <w:p w:rsidR="00ED3F74" w:rsidRDefault="009849DB">
      <w:pPr>
        <w:pStyle w:val="11"/>
        <w:shd w:val="clear" w:color="auto" w:fill="auto"/>
        <w:ind w:left="40" w:right="60"/>
      </w:pPr>
      <w:r>
        <w:t>Технология - это наука о преобразовании и использовании материи, энергии и информации в интересах и по плану человека. Она включает изучение методов и сре</w:t>
      </w:r>
      <w:proofErr w:type="gramStart"/>
      <w:r>
        <w:t>дств пр</w:t>
      </w:r>
      <w:proofErr w:type="gramEnd"/>
      <w:r>
        <w:t xml:space="preserve">еобразования и использования указанных </w:t>
      </w:r>
      <w:r>
        <w:t>объектов. В школе учебный предмет «Технология» - интегративная образовательная область, синтезирующая научные знания из математики, физики, химии и био</w:t>
      </w:r>
      <w:r>
        <w:softHyphen/>
        <w:t>логии и показывающая их использование в промышленности, энергетике, связи, сельском хозяй</w:t>
      </w:r>
      <w:r>
        <w:softHyphen/>
        <w:t>стве, транспор</w:t>
      </w:r>
      <w:r>
        <w:t>те и других направлениях деятельности человека.</w:t>
      </w:r>
    </w:p>
    <w:p w:rsidR="00ED3F74" w:rsidRDefault="009849DB">
      <w:pPr>
        <w:pStyle w:val="11"/>
        <w:shd w:val="clear" w:color="auto" w:fill="auto"/>
        <w:ind w:left="40" w:right="60"/>
      </w:pPr>
      <w:r>
        <w:t>Рабочая программа составлена на основе Федерального государственного образовательного стандарта, Примерной программы основного общего образования по технологии, авторской про</w:t>
      </w:r>
      <w:r>
        <w:softHyphen/>
        <w:t>граммы А. Т. Тищенко, В. Д. Симон</w:t>
      </w:r>
      <w:r>
        <w:t>енко и ориентирована на работу по учебнику и рабочей тетради:</w:t>
      </w:r>
    </w:p>
    <w:p w:rsidR="00ED3F74" w:rsidRDefault="009849DB">
      <w:pPr>
        <w:pStyle w:val="11"/>
        <w:numPr>
          <w:ilvl w:val="0"/>
          <w:numId w:val="1"/>
        </w:numPr>
        <w:shd w:val="clear" w:color="auto" w:fill="auto"/>
        <w:ind w:left="40" w:right="60"/>
      </w:pPr>
      <w:r>
        <w:t xml:space="preserve"> </w:t>
      </w:r>
      <w:r>
        <w:rPr>
          <w:rStyle w:val="a8"/>
        </w:rPr>
        <w:t>Тищенко, А. Т.</w:t>
      </w:r>
      <w:r>
        <w:t xml:space="preserve"> Технология. Индустриальные технологии: 5 класс</w:t>
      </w:r>
      <w:proofErr w:type="gramStart"/>
      <w:r>
        <w:t xml:space="preserve"> :</w:t>
      </w:r>
      <w:proofErr w:type="gramEnd"/>
      <w:r>
        <w:t xml:space="preserve"> учебник для учащихся общеобразовательных организаций / А. Т. Тищенко, В. Д. Симоненко. - М.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Вентана-Граф</w:t>
      </w:r>
      <w:proofErr w:type="spellEnd"/>
      <w:r>
        <w:t>, 2016.</w:t>
      </w:r>
    </w:p>
    <w:p w:rsidR="00ED3F74" w:rsidRDefault="009849DB">
      <w:pPr>
        <w:pStyle w:val="11"/>
        <w:numPr>
          <w:ilvl w:val="0"/>
          <w:numId w:val="1"/>
        </w:numPr>
        <w:shd w:val="clear" w:color="auto" w:fill="auto"/>
        <w:spacing w:after="334"/>
        <w:ind w:left="40" w:right="60"/>
      </w:pPr>
      <w:r>
        <w:t xml:space="preserve"> </w:t>
      </w:r>
      <w:r>
        <w:rPr>
          <w:rStyle w:val="a8"/>
        </w:rPr>
        <w:t>Тищенко, А. Т.</w:t>
      </w:r>
      <w:r>
        <w:t xml:space="preserve"> Технология. Индустриальные технологии: 5 класс</w:t>
      </w:r>
      <w:proofErr w:type="gramStart"/>
      <w:r>
        <w:t xml:space="preserve"> :</w:t>
      </w:r>
      <w:proofErr w:type="gramEnd"/>
      <w:r>
        <w:t xml:space="preserve"> рабочая тетрадь для учащих</w:t>
      </w:r>
      <w:r>
        <w:softHyphen/>
        <w:t xml:space="preserve">ся общеобразовательных организаций / А. Т. Тищенко, Н. А. </w:t>
      </w:r>
      <w:proofErr w:type="spellStart"/>
      <w:r>
        <w:t>Буглаева</w:t>
      </w:r>
      <w:proofErr w:type="spellEnd"/>
      <w:r>
        <w:t xml:space="preserve">. - М.: </w:t>
      </w:r>
      <w:proofErr w:type="spellStart"/>
      <w:r>
        <w:t>Вентана-Граф</w:t>
      </w:r>
      <w:proofErr w:type="spellEnd"/>
      <w:r>
        <w:t>, 2016.</w:t>
      </w:r>
    </w:p>
    <w:p w:rsidR="00ED3F74" w:rsidRDefault="009849DB">
      <w:pPr>
        <w:pStyle w:val="30"/>
        <w:shd w:val="clear" w:color="auto" w:fill="auto"/>
        <w:spacing w:before="0" w:after="134" w:line="180" w:lineRule="exact"/>
        <w:ind w:left="40"/>
      </w:pPr>
      <w:r>
        <w:rPr>
          <w:rStyle w:val="31"/>
        </w:rPr>
        <w:t>Цель программы</w:t>
      </w:r>
    </w:p>
    <w:p w:rsidR="00ED3F74" w:rsidRDefault="009849DB">
      <w:pPr>
        <w:pStyle w:val="11"/>
        <w:shd w:val="clear" w:color="auto" w:fill="auto"/>
        <w:spacing w:line="302" w:lineRule="exact"/>
        <w:ind w:left="40" w:right="60"/>
      </w:pPr>
      <w:r>
        <w:t>Основными целями изучения учебного предмета «Технология» в системе осн</w:t>
      </w:r>
      <w:r>
        <w:t>овного общего образования являются:</w:t>
      </w:r>
    </w:p>
    <w:p w:rsidR="00ED3F74" w:rsidRDefault="009849DB">
      <w:pPr>
        <w:pStyle w:val="11"/>
        <w:numPr>
          <w:ilvl w:val="0"/>
          <w:numId w:val="1"/>
        </w:numPr>
        <w:shd w:val="clear" w:color="auto" w:fill="auto"/>
        <w:spacing w:line="302" w:lineRule="exact"/>
        <w:ind w:left="40" w:right="60"/>
      </w:pPr>
      <w:r>
        <w:t xml:space="preserve"> формирование представлений о составляющих </w:t>
      </w:r>
      <w:proofErr w:type="spellStart"/>
      <w:r>
        <w:t>техносферы</w:t>
      </w:r>
      <w:proofErr w:type="spellEnd"/>
      <w:r>
        <w:t>, современном производстве и распространенных в нем технологиях;</w:t>
      </w:r>
    </w:p>
    <w:p w:rsidR="00ED3F74" w:rsidRDefault="009849DB">
      <w:pPr>
        <w:pStyle w:val="11"/>
        <w:numPr>
          <w:ilvl w:val="0"/>
          <w:numId w:val="1"/>
        </w:numPr>
        <w:shd w:val="clear" w:color="auto" w:fill="auto"/>
        <w:spacing w:line="302" w:lineRule="exact"/>
        <w:ind w:left="40" w:right="60"/>
      </w:pPr>
      <w:r>
        <w:t xml:space="preserve"> освоение технологического подхода как универсального алгоритма преобразующей и сози</w:t>
      </w:r>
      <w:r>
        <w:softHyphen/>
        <w:t xml:space="preserve">дательной </w:t>
      </w:r>
      <w:r>
        <w:t>деятельности;</w:t>
      </w:r>
    </w:p>
    <w:p w:rsidR="00ED3F74" w:rsidRDefault="009849DB">
      <w:pPr>
        <w:pStyle w:val="11"/>
        <w:numPr>
          <w:ilvl w:val="0"/>
          <w:numId w:val="1"/>
        </w:numPr>
        <w:shd w:val="clear" w:color="auto" w:fill="auto"/>
        <w:spacing w:line="302" w:lineRule="exact"/>
        <w:ind w:left="40" w:right="60"/>
      </w:pPr>
      <w:r>
        <w:t xml:space="preserve"> 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</w:t>
      </w:r>
      <w:r>
        <w:softHyphen/>
        <w:t>нологической деятельности по созданию личностно или общественно знач</w:t>
      </w:r>
      <w:r>
        <w:t>имых продуктов труда;</w:t>
      </w:r>
    </w:p>
    <w:p w:rsidR="00ED3F74" w:rsidRDefault="009849DB">
      <w:pPr>
        <w:pStyle w:val="11"/>
        <w:numPr>
          <w:ilvl w:val="0"/>
          <w:numId w:val="1"/>
        </w:numPr>
        <w:shd w:val="clear" w:color="auto" w:fill="auto"/>
        <w:spacing w:line="302" w:lineRule="exact"/>
        <w:ind w:left="40" w:right="60"/>
      </w:pPr>
      <w:r>
        <w:t xml:space="preserve"> овладение необходимыми в повседневной жизни базовыми (безопасными) приемами ручно</w:t>
      </w:r>
      <w:r>
        <w:softHyphen/>
        <w:t>го и механизированного труда с использованием распространенных инструментов, механизмов и машин, способами управления отдельными видами бытовой техники</w:t>
      </w:r>
      <w:r>
        <w:t>;</w:t>
      </w:r>
    </w:p>
    <w:p w:rsidR="00ED3F74" w:rsidRDefault="009849DB">
      <w:pPr>
        <w:pStyle w:val="11"/>
        <w:numPr>
          <w:ilvl w:val="0"/>
          <w:numId w:val="1"/>
        </w:numPr>
        <w:shd w:val="clear" w:color="auto" w:fill="auto"/>
        <w:spacing w:line="302" w:lineRule="exact"/>
        <w:ind w:left="40" w:right="60"/>
      </w:pPr>
      <w:r>
        <w:t xml:space="preserve"> овладение </w:t>
      </w:r>
      <w:proofErr w:type="spellStart"/>
      <w:r>
        <w:t>общетрудовыми</w:t>
      </w:r>
      <w:proofErr w:type="spellEnd"/>
      <w:r>
        <w:t xml:space="preserve"> и специальными умениями, необходимыми для проектирования и создания продуктов труда, ведения домашнего хозяйства;</w:t>
      </w:r>
    </w:p>
    <w:p w:rsidR="00ED3F74" w:rsidRDefault="009849DB">
      <w:pPr>
        <w:pStyle w:val="11"/>
        <w:numPr>
          <w:ilvl w:val="0"/>
          <w:numId w:val="1"/>
        </w:numPr>
        <w:shd w:val="clear" w:color="auto" w:fill="auto"/>
        <w:spacing w:line="302" w:lineRule="exact"/>
        <w:ind w:left="40" w:right="60"/>
      </w:pPr>
      <w:r>
        <w:t xml:space="preserve"> развитие у обучающихся познавательных интересов, технического мышления, пространствен</w:t>
      </w:r>
      <w:r>
        <w:softHyphen/>
        <w:t>ного воображения, интеллекту</w:t>
      </w:r>
      <w:r>
        <w:t>альных, творческих, коммуникативных и организаторских способ</w:t>
      </w:r>
      <w:r>
        <w:softHyphen/>
        <w:t>ностей;</w:t>
      </w:r>
    </w:p>
    <w:p w:rsidR="00ED3F74" w:rsidRDefault="009849DB">
      <w:pPr>
        <w:pStyle w:val="11"/>
        <w:numPr>
          <w:ilvl w:val="0"/>
          <w:numId w:val="1"/>
        </w:numPr>
        <w:shd w:val="clear" w:color="auto" w:fill="auto"/>
        <w:spacing w:line="302" w:lineRule="exact"/>
        <w:ind w:left="40"/>
      </w:pPr>
      <w:r>
        <w:t xml:space="preserve"> формирование опыта самостоятельной проектно-исследовательской деятельности;</w:t>
      </w:r>
    </w:p>
    <w:p w:rsidR="00ED3F74" w:rsidRDefault="009849DB">
      <w:pPr>
        <w:pStyle w:val="11"/>
        <w:numPr>
          <w:ilvl w:val="0"/>
          <w:numId w:val="1"/>
        </w:numPr>
        <w:shd w:val="clear" w:color="auto" w:fill="auto"/>
        <w:spacing w:line="302" w:lineRule="exact"/>
        <w:ind w:left="40" w:right="60"/>
      </w:pPr>
      <w:r>
        <w:t xml:space="preserve"> воспитание трудолюбия, бережливости, аккуратности, целеустремленности, предприимчи</w:t>
      </w:r>
      <w:r>
        <w:softHyphen/>
        <w:t xml:space="preserve">вости, ответственности за </w:t>
      </w:r>
      <w:r>
        <w:t>результаты своей деятельности, уважительного отношения к людям различных профессий и результатам их труда; воспитание гражданских и патриотических качеств личности;</w:t>
      </w:r>
    </w:p>
    <w:p w:rsidR="00ED3F74" w:rsidRDefault="009849DB">
      <w:pPr>
        <w:pStyle w:val="11"/>
        <w:numPr>
          <w:ilvl w:val="0"/>
          <w:numId w:val="1"/>
        </w:numPr>
        <w:shd w:val="clear" w:color="auto" w:fill="auto"/>
        <w:spacing w:after="354" w:line="302" w:lineRule="exact"/>
        <w:ind w:left="40" w:right="60"/>
      </w:pPr>
      <w:r>
        <w:t xml:space="preserve"> профессиональное самоопределение школьников в условиях рынка труда, формирование гуманисти</w:t>
      </w:r>
      <w:r>
        <w:t>чески и прагматически ориентированного мировоззрения, социально обоснованных ценностных ориентаций*.</w:t>
      </w:r>
    </w:p>
    <w:p w:rsidR="00ED3F74" w:rsidRDefault="009849DB">
      <w:pPr>
        <w:pStyle w:val="40"/>
        <w:shd w:val="clear" w:color="auto" w:fill="auto"/>
        <w:spacing w:before="0" w:line="160" w:lineRule="exact"/>
        <w:ind w:left="40"/>
      </w:pPr>
      <w:r>
        <w:t xml:space="preserve">’ Тищенко А. Т., Синица Н. В. Технология: программа: 5-8 классы. М.: </w:t>
      </w:r>
      <w:proofErr w:type="spellStart"/>
      <w:r>
        <w:t>Вентана-Граф</w:t>
      </w:r>
      <w:proofErr w:type="spellEnd"/>
      <w:r>
        <w:t>, 2016. С. 4.</w:t>
      </w:r>
    </w:p>
    <w:p w:rsidR="00385E56" w:rsidRDefault="00385E56">
      <w:pPr>
        <w:pStyle w:val="40"/>
        <w:shd w:val="clear" w:color="auto" w:fill="auto"/>
        <w:spacing w:before="0" w:line="160" w:lineRule="exact"/>
        <w:ind w:left="40"/>
      </w:pPr>
    </w:p>
    <w:p w:rsidR="00385E56" w:rsidRDefault="00385E56">
      <w:pPr>
        <w:pStyle w:val="40"/>
        <w:shd w:val="clear" w:color="auto" w:fill="auto"/>
        <w:spacing w:before="0" w:line="160" w:lineRule="exact"/>
        <w:ind w:left="40"/>
      </w:pPr>
    </w:p>
    <w:p w:rsidR="00385E56" w:rsidRDefault="00385E56">
      <w:pPr>
        <w:pStyle w:val="40"/>
        <w:shd w:val="clear" w:color="auto" w:fill="auto"/>
        <w:spacing w:before="0" w:line="160" w:lineRule="exact"/>
        <w:ind w:left="40"/>
      </w:pPr>
    </w:p>
    <w:p w:rsidR="00385E56" w:rsidRDefault="00385E56">
      <w:pPr>
        <w:pStyle w:val="40"/>
        <w:shd w:val="clear" w:color="auto" w:fill="auto"/>
        <w:spacing w:before="0" w:line="160" w:lineRule="exact"/>
        <w:ind w:left="40"/>
      </w:pPr>
    </w:p>
    <w:p w:rsidR="00385E56" w:rsidRDefault="00385E56">
      <w:pPr>
        <w:pStyle w:val="40"/>
        <w:shd w:val="clear" w:color="auto" w:fill="auto"/>
        <w:spacing w:before="0" w:line="160" w:lineRule="exact"/>
        <w:ind w:left="40"/>
      </w:pPr>
    </w:p>
    <w:p w:rsidR="00385E56" w:rsidRDefault="00385E56">
      <w:pPr>
        <w:pStyle w:val="40"/>
        <w:shd w:val="clear" w:color="auto" w:fill="auto"/>
        <w:spacing w:before="0" w:line="160" w:lineRule="exact"/>
        <w:ind w:left="40"/>
      </w:pPr>
    </w:p>
    <w:p w:rsidR="00385E56" w:rsidRDefault="00385E56">
      <w:pPr>
        <w:pStyle w:val="40"/>
        <w:shd w:val="clear" w:color="auto" w:fill="auto"/>
        <w:spacing w:before="0" w:line="160" w:lineRule="exact"/>
        <w:ind w:left="40"/>
      </w:pPr>
    </w:p>
    <w:p w:rsidR="00385E56" w:rsidRDefault="00385E56">
      <w:pPr>
        <w:pStyle w:val="40"/>
        <w:shd w:val="clear" w:color="auto" w:fill="auto"/>
        <w:spacing w:before="0" w:line="160" w:lineRule="exact"/>
        <w:ind w:left="40"/>
      </w:pPr>
    </w:p>
    <w:p w:rsidR="00385E56" w:rsidRDefault="00385E56">
      <w:pPr>
        <w:pStyle w:val="40"/>
        <w:shd w:val="clear" w:color="auto" w:fill="auto"/>
        <w:spacing w:before="0" w:line="160" w:lineRule="exact"/>
        <w:ind w:left="40"/>
      </w:pPr>
    </w:p>
    <w:p w:rsidR="00385E56" w:rsidRDefault="00385E56">
      <w:pPr>
        <w:pStyle w:val="40"/>
        <w:shd w:val="clear" w:color="auto" w:fill="auto"/>
        <w:spacing w:before="0" w:line="160" w:lineRule="exact"/>
        <w:ind w:left="40"/>
      </w:pPr>
    </w:p>
    <w:p w:rsidR="00385E56" w:rsidRDefault="00385E56">
      <w:pPr>
        <w:pStyle w:val="40"/>
        <w:shd w:val="clear" w:color="auto" w:fill="auto"/>
        <w:spacing w:before="0" w:line="160" w:lineRule="exact"/>
        <w:ind w:left="40"/>
      </w:pPr>
    </w:p>
    <w:p w:rsidR="00385E56" w:rsidRDefault="00385E56">
      <w:pPr>
        <w:pStyle w:val="40"/>
        <w:shd w:val="clear" w:color="auto" w:fill="auto"/>
        <w:spacing w:before="0" w:line="160" w:lineRule="exact"/>
        <w:ind w:left="40"/>
      </w:pPr>
    </w:p>
    <w:p w:rsidR="00385E56" w:rsidRDefault="00385E56">
      <w:pPr>
        <w:pStyle w:val="40"/>
        <w:shd w:val="clear" w:color="auto" w:fill="auto"/>
        <w:spacing w:before="0" w:line="160" w:lineRule="exact"/>
        <w:ind w:left="40"/>
      </w:pPr>
    </w:p>
    <w:p w:rsidR="00385E56" w:rsidRDefault="00385E56">
      <w:pPr>
        <w:pStyle w:val="40"/>
        <w:shd w:val="clear" w:color="auto" w:fill="auto"/>
        <w:spacing w:before="0" w:line="160" w:lineRule="exact"/>
        <w:ind w:left="40"/>
      </w:pPr>
    </w:p>
    <w:p w:rsidR="00385E56" w:rsidRDefault="00385E56">
      <w:pPr>
        <w:pStyle w:val="40"/>
        <w:shd w:val="clear" w:color="auto" w:fill="auto"/>
        <w:spacing w:before="0" w:line="160" w:lineRule="exact"/>
        <w:ind w:left="40"/>
      </w:pP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lastRenderedPageBreak/>
        <w:t>Задачи курса.</w:t>
      </w:r>
    </w:p>
    <w:p w:rsidR="00385E56" w:rsidRPr="00385E56" w:rsidRDefault="00385E56" w:rsidP="00385E56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Сформировать у учащихся необходимые в повседневной жизни базовые приемы ручного и механизированного труда с использованием распространенных инструментов, механизмов и машин;</w:t>
      </w:r>
    </w:p>
    <w:p w:rsidR="00385E56" w:rsidRPr="00385E56" w:rsidRDefault="00385E56" w:rsidP="00385E56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способствовать овладению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385E56" w:rsidRPr="00385E56" w:rsidRDefault="00385E56" w:rsidP="00385E56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научить применять в практической деятельности знания, полученные при изучении основ наук.</w:t>
      </w:r>
    </w:p>
    <w:p w:rsidR="00385E56" w:rsidRDefault="00385E56" w:rsidP="00385E56">
      <w:pPr>
        <w:widowControl/>
        <w:jc w:val="center"/>
        <w:rPr>
          <w:rFonts w:ascii="Times New Roman" w:eastAsia="Times New Roman" w:hAnsi="Times New Roman" w:cs="Times New Roman"/>
          <w:b/>
          <w:smallCaps/>
          <w:sz w:val="18"/>
          <w:szCs w:val="18"/>
          <w:lang w:bidi="ar-SA"/>
        </w:rPr>
      </w:pPr>
    </w:p>
    <w:p w:rsidR="00385E56" w:rsidRPr="00385E56" w:rsidRDefault="00385E56" w:rsidP="00385E5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b/>
          <w:smallCaps/>
          <w:sz w:val="18"/>
          <w:szCs w:val="18"/>
          <w:lang w:bidi="ar-SA"/>
        </w:rPr>
        <w:t>Общая характеристика учебного предмета «Технология»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Обучение школьников технологии строится на основе освоения конкретных процессов пре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образования и использования материалов, энергии, информации, объектов природной и социаль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ной среды.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Независимо от вида изучаемых технологий содержанием Примерной программы предусмат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ривается освоение материала по следующим сквозным образовательным линиям:</w:t>
      </w:r>
    </w:p>
    <w:p w:rsidR="00385E56" w:rsidRPr="00385E56" w:rsidRDefault="00385E56" w:rsidP="00385E56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культура, эргономика и эстетика труда;</w:t>
      </w:r>
    </w:p>
    <w:p w:rsidR="00385E56" w:rsidRPr="00385E56" w:rsidRDefault="00385E56" w:rsidP="00385E56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получение, обработка, хранение и использование технической и технологической инфор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мации;</w:t>
      </w:r>
    </w:p>
    <w:p w:rsidR="00385E56" w:rsidRPr="00385E56" w:rsidRDefault="00385E56" w:rsidP="00385E56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основы черчения, графики и дизайна;</w:t>
      </w:r>
    </w:p>
    <w:p w:rsidR="00385E56" w:rsidRPr="00385E56" w:rsidRDefault="00385E56" w:rsidP="00385E56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элементы домашней и прикладной экономики, предпринимательства;</w:t>
      </w:r>
    </w:p>
    <w:p w:rsidR="00385E56" w:rsidRPr="00385E56" w:rsidRDefault="00385E56" w:rsidP="00385E56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знакомство с миром профессий, выбор </w:t>
      </w:r>
      <w:proofErr w:type="gramStart"/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обучающимися</w:t>
      </w:r>
      <w:proofErr w:type="gramEnd"/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жизненных, профессиональных планов;</w:t>
      </w:r>
    </w:p>
    <w:p w:rsidR="00385E56" w:rsidRPr="00385E56" w:rsidRDefault="00385E56" w:rsidP="00385E56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влияние технологических процессов на окружающую среду и здоровье человека;</w:t>
      </w:r>
    </w:p>
    <w:p w:rsidR="00385E56" w:rsidRPr="00385E56" w:rsidRDefault="00385E56" w:rsidP="00385E56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творческая, проектно-исследовательская деятельность;</w:t>
      </w:r>
    </w:p>
    <w:p w:rsidR="00385E56" w:rsidRPr="00385E56" w:rsidRDefault="00385E56" w:rsidP="00385E56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технологическая культура производства;</w:t>
      </w:r>
    </w:p>
    <w:p w:rsidR="00385E56" w:rsidRPr="00385E56" w:rsidRDefault="00385E56" w:rsidP="00385E56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история, перспективы и социальные последствия развития техники и технологии;</w:t>
      </w:r>
    </w:p>
    <w:p w:rsidR="00385E56" w:rsidRPr="00385E56" w:rsidRDefault="00385E56" w:rsidP="00385E56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распространенные технологии современного производства*.</w:t>
      </w:r>
    </w:p>
    <w:p w:rsidR="00385E56" w:rsidRDefault="00385E56" w:rsidP="00385E56">
      <w:pPr>
        <w:widowControl/>
        <w:jc w:val="center"/>
        <w:rPr>
          <w:rFonts w:ascii="Times New Roman" w:eastAsia="Times New Roman" w:hAnsi="Times New Roman" w:cs="Times New Roman"/>
          <w:b/>
          <w:smallCaps/>
          <w:sz w:val="18"/>
          <w:szCs w:val="18"/>
          <w:lang w:bidi="ar-SA"/>
        </w:rPr>
      </w:pPr>
    </w:p>
    <w:p w:rsidR="00385E56" w:rsidRPr="00385E56" w:rsidRDefault="00385E56" w:rsidP="00385E5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b/>
          <w:smallCaps/>
          <w:sz w:val="18"/>
          <w:szCs w:val="18"/>
          <w:lang w:bidi="ar-SA"/>
        </w:rPr>
        <w:t>Место предмета в учебном плане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Базисный учебный план общеобразовательной организации на этапе основного общего обра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зования должен включать 204 учебных часа для обязательного изучения предмета «Технология», в том числе в 5 классе - 68 часов, из расчета 2 учебных часа в неделю.</w:t>
      </w:r>
    </w:p>
    <w:p w:rsidR="00385E56" w:rsidRDefault="00385E56" w:rsidP="00385E56">
      <w:pPr>
        <w:widowControl/>
        <w:jc w:val="center"/>
        <w:rPr>
          <w:rFonts w:ascii="Times New Roman" w:eastAsia="Times New Roman" w:hAnsi="Times New Roman" w:cs="Times New Roman"/>
          <w:b/>
          <w:smallCaps/>
          <w:sz w:val="18"/>
          <w:szCs w:val="18"/>
          <w:lang w:bidi="ar-SA"/>
        </w:rPr>
      </w:pPr>
    </w:p>
    <w:p w:rsidR="00385E56" w:rsidRPr="00385E56" w:rsidRDefault="00385E56" w:rsidP="00385E5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b/>
          <w:smallCaps/>
          <w:sz w:val="18"/>
          <w:szCs w:val="18"/>
          <w:lang w:bidi="ar-SA"/>
        </w:rPr>
        <w:t>Содержание учебного предмета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Программа предусматривает формирование у обучающихся </w:t>
      </w:r>
      <w:proofErr w:type="spellStart"/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общеучебных</w:t>
      </w:r>
      <w:proofErr w:type="spellEnd"/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умений и навыков, универсальных способов деятельности и ключевых компетенций.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Базовыми в данной программе являются разделы: «Технологии обработки конструкционных материалов», «Технологии домашнего хозяйства», «Технологии исследовательской и опытниче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 xml:space="preserve">ской деятельности», каждый из которых предусматривает использование общепедагогических дидактических принципов: связь теории с практикой, научность, сознательность и активность усвоения знаний, а значит, достижение дидактической цели, которую надо </w:t>
      </w:r>
      <w:proofErr w:type="gramStart"/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понять и осознать</w:t>
      </w:r>
      <w:proofErr w:type="gramEnd"/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В области индустриальных технологий главными целями образования являются:</w:t>
      </w:r>
    </w:p>
    <w:p w:rsidR="00385E56" w:rsidRPr="00385E56" w:rsidRDefault="00385E56" w:rsidP="00385E56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формирование целостного представления о </w:t>
      </w:r>
      <w:proofErr w:type="spellStart"/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техносфере</w:t>
      </w:r>
      <w:proofErr w:type="spellEnd"/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, основанного на приобретенных знани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ях, умениях и способах деятельности;</w:t>
      </w:r>
    </w:p>
    <w:p w:rsidR="00385E56" w:rsidRPr="00385E56" w:rsidRDefault="00385E56" w:rsidP="00385E56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приобретение опыта разнообразной практической деятельности с техническими объектами, познания и самообразования, созидательной, преобразующей, творческой деятельности;</w:t>
      </w:r>
    </w:p>
    <w:p w:rsidR="00385E56" w:rsidRDefault="00385E56" w:rsidP="00385E56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формирование готовности и способности к выбору индивидуальной траектории последую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щего профессионального образования для деятельности в сфере промышленного производства.</w:t>
      </w: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sz w:val="16"/>
          <w:szCs w:val="16"/>
        </w:rPr>
      </w:pPr>
      <w:r>
        <w:rPr>
          <w:sz w:val="16"/>
          <w:szCs w:val="16"/>
        </w:rPr>
        <w:footnoteRef/>
      </w:r>
      <w:r>
        <w:rPr>
          <w:sz w:val="16"/>
          <w:szCs w:val="16"/>
        </w:rPr>
        <w:t xml:space="preserve"> Тищенко А. Т., Синица Н. В. Технология: программа: 5-8 классы. М.: </w:t>
      </w:r>
      <w:proofErr w:type="spellStart"/>
      <w:r>
        <w:rPr>
          <w:sz w:val="16"/>
          <w:szCs w:val="16"/>
        </w:rPr>
        <w:t>Вентана-Граф</w:t>
      </w:r>
      <w:proofErr w:type="spellEnd"/>
      <w:r>
        <w:rPr>
          <w:sz w:val="16"/>
          <w:szCs w:val="16"/>
        </w:rPr>
        <w:t>, 2016. С. 5.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Приоритетными методами обучения индустриальным технологиям являются упражнения, лабораторно-практические и практические работы, выполнение творческих проектов. Лабора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торно-практические работы выполняются преимущественно по материаловедению и машинове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дению. Все практические работы направлены на освоение различных технологий обработки ма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териалов, выполнение графических и расчетных операций, освоение строительно-отделочных, ремонтных, санитарно-технических работ и выполнение проектов*.</w:t>
      </w: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В </w:t>
      </w:r>
      <w:proofErr w:type="gramStart"/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содержании</w:t>
      </w:r>
      <w:proofErr w:type="gramEnd"/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программы сквозной линией проходят вопросы экологического и эстетического воспитания школьников, знакомство их с различными профессиями.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385E56" w:rsidRPr="00385E56" w:rsidRDefault="00385E56" w:rsidP="00385E5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b/>
          <w:sz w:val="23"/>
          <w:szCs w:val="23"/>
          <w:lang w:bidi="ar-SA"/>
        </w:rPr>
        <w:t>Раздел «Технологии обработки конструкционных материалов»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3"/>
          <w:szCs w:val="23"/>
          <w:lang w:bidi="ar-SA"/>
        </w:rPr>
        <w:t>Технологии ручной обработки древесины и древесных материалов.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Теоретические сведения.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Древесина как природный конструкционный материал, ее строение, свойства и области применения. Пиломатериалы, их виды, области применения. Виды древесных материалов, свойства, области применения.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Понятия «изделие» и «деталь». Графическое изображение деталей и изделий. Графическая документация: технический рисунок, эскиз, чертеж. Линии и условные обозначения. Прямоуголь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ные проекции на одну, две и три плоскости (виды чертежа).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Столярный верстак, его устройство. Ручные инструменты и приспособления для обработки древесины и древесных материалов.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Последовательность изготовления деталей из древесины. Технологический процесс, техноло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гическая карта.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Разметка заготовок из древесины. Виды контрольно-измерительных и разметочных инстру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ментов, применяемых при изготовлении изделий из древесины.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Основные технологические операции ручной обработки древесины: пиление, строгание, свер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ление, зачистка деталей и изделий; контроль качества. Приспособления для ручной обработки древе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сины. Изготовление деталей различных геометрических форм ручными инструментами.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Сборка деталей изделия из древесины с помощью гвоздей, шурупов, </w:t>
      </w:r>
      <w:proofErr w:type="spellStart"/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саморезов</w:t>
      </w:r>
      <w:proofErr w:type="spellEnd"/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и клея. Отделка деталей и изделий </w:t>
      </w:r>
      <w:proofErr w:type="spellStart"/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тонированием</w:t>
      </w:r>
      <w:proofErr w:type="spellEnd"/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и лакированием.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Правила безопасного труда при работе ручными столярными инструментами.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Лабораторно-практические и практические работы.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Распознавание древесины и древесных материалов.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Чтение чертежа. Выполнение эскиза или технического рисунка детали из древесины.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Организация рабочего места для столярных работ.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Разработка последовательности изготовления деталей из древесины.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Разметка заготовок из древесины; способы применения контрольно-измерительных и разме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точных инструментов.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Ознакомление с видами и рациональными приемами работы ручными инструментами при пилении, строгании, сверлении, зачистке деталей и изделий. Защитная и декоративная отделка изделий,</w:t>
      </w: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Изготовление деталей и изделий по техническим рисункам, эскизам, чертежам и технологи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ческим картам. Соединение деталей из древесины с помощью гвоздей, шурупов (</w:t>
      </w:r>
      <w:proofErr w:type="spellStart"/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саморезов</w:t>
      </w:r>
      <w:proofErr w:type="spellEnd"/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), клея. Выявление дефектов в детали и их устранение. Соблюдение правил безопасной работы при использовании ручных инструментов, приспособлений и оборудования. Уборка рабочего места.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385E56" w:rsidRPr="00385E56" w:rsidRDefault="00385E56" w:rsidP="00385E5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b/>
          <w:sz w:val="23"/>
          <w:szCs w:val="23"/>
          <w:lang w:bidi="ar-SA"/>
        </w:rPr>
        <w:t>Технологии ручной обработки металлов и искусственных материалов.</w:t>
      </w: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385E56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Теоретические сведения.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Металлы и их сплавы, область применения. Черные и цветные металлы. Основные технологические свойства металлов. Способы обработки отливок из металла. Тонколистовой металл и проволока. Профессии, связанные с производством металлов.</w:t>
      </w: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Default="00385E56" w:rsidP="00385E56">
      <w:pPr>
        <w:widowControl/>
        <w:rPr>
          <w:rFonts w:ascii="Times New Roman" w:eastAsia="Times New Roman" w:hAnsi="Times New Roman" w:cs="Times New Roman"/>
          <w:sz w:val="21"/>
          <w:szCs w:val="21"/>
          <w:lang w:bidi="ar-SA"/>
        </w:rPr>
      </w:pP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16"/>
          <w:szCs w:val="16"/>
          <w:lang w:bidi="ar-SA"/>
        </w:rPr>
        <w:t xml:space="preserve">' Тищенко А. Т., Синица Н. В. Технология: программа: 5-8 классы. М.: </w:t>
      </w:r>
      <w:proofErr w:type="spellStart"/>
      <w:r w:rsidRPr="00385E56">
        <w:rPr>
          <w:rFonts w:ascii="Times New Roman" w:eastAsia="Times New Roman" w:hAnsi="Times New Roman" w:cs="Times New Roman"/>
          <w:sz w:val="16"/>
          <w:szCs w:val="16"/>
          <w:lang w:bidi="ar-SA"/>
        </w:rPr>
        <w:t>Вентана-Граф</w:t>
      </w:r>
      <w:proofErr w:type="spellEnd"/>
      <w:r w:rsidRPr="00385E56">
        <w:rPr>
          <w:rFonts w:ascii="Times New Roman" w:eastAsia="Times New Roman" w:hAnsi="Times New Roman" w:cs="Times New Roman"/>
          <w:sz w:val="16"/>
          <w:szCs w:val="16"/>
          <w:lang w:bidi="ar-SA"/>
        </w:rPr>
        <w:t>, 2016. С. 21.</w:t>
      </w:r>
    </w:p>
    <w:p w:rsidR="00385E56" w:rsidRDefault="00385E56">
      <w:pPr>
        <w:pStyle w:val="40"/>
        <w:shd w:val="clear" w:color="auto" w:fill="auto"/>
        <w:spacing w:before="0" w:line="160" w:lineRule="exact"/>
        <w:ind w:left="40"/>
      </w:pPr>
    </w:p>
    <w:p w:rsidR="00385E56" w:rsidRDefault="00385E56">
      <w:pPr>
        <w:pStyle w:val="40"/>
        <w:shd w:val="clear" w:color="auto" w:fill="auto"/>
        <w:spacing w:before="0" w:line="160" w:lineRule="exact"/>
        <w:ind w:left="40"/>
      </w:pPr>
    </w:p>
    <w:p w:rsidR="00385E56" w:rsidRDefault="00385E56">
      <w:pPr>
        <w:pStyle w:val="40"/>
        <w:shd w:val="clear" w:color="auto" w:fill="auto"/>
        <w:spacing w:before="0" w:line="160" w:lineRule="exact"/>
        <w:ind w:left="40"/>
      </w:pPr>
    </w:p>
    <w:p w:rsidR="00385E56" w:rsidRDefault="00385E56">
      <w:pPr>
        <w:pStyle w:val="40"/>
        <w:shd w:val="clear" w:color="auto" w:fill="auto"/>
        <w:spacing w:before="0" w:line="160" w:lineRule="exact"/>
        <w:ind w:left="40"/>
      </w:pPr>
    </w:p>
    <w:p w:rsidR="00385E56" w:rsidRDefault="00385E56">
      <w:pPr>
        <w:pStyle w:val="40"/>
        <w:shd w:val="clear" w:color="auto" w:fill="auto"/>
        <w:spacing w:before="0" w:line="160" w:lineRule="exact"/>
        <w:ind w:left="40"/>
      </w:pPr>
    </w:p>
    <w:p w:rsidR="00385E56" w:rsidRDefault="00385E56">
      <w:pPr>
        <w:pStyle w:val="40"/>
        <w:shd w:val="clear" w:color="auto" w:fill="auto"/>
        <w:spacing w:before="0" w:line="160" w:lineRule="exact"/>
        <w:ind w:left="40"/>
      </w:pPr>
    </w:p>
    <w:p w:rsidR="00385E56" w:rsidRDefault="00385E56">
      <w:pPr>
        <w:pStyle w:val="40"/>
        <w:shd w:val="clear" w:color="auto" w:fill="auto"/>
        <w:spacing w:before="0" w:line="160" w:lineRule="exact"/>
        <w:ind w:left="40"/>
      </w:pPr>
    </w:p>
    <w:p w:rsidR="00385E56" w:rsidRDefault="00385E56">
      <w:pPr>
        <w:pStyle w:val="40"/>
        <w:shd w:val="clear" w:color="auto" w:fill="auto"/>
        <w:spacing w:before="0" w:line="160" w:lineRule="exact"/>
        <w:ind w:left="40"/>
      </w:pP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sz w:val="21"/>
          <w:szCs w:val="21"/>
          <w:lang w:bidi="ar-SA"/>
        </w:rPr>
        <w:t>В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иды и свойства искусственных материалов. Назначение и область их применения. Особен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ности обработки искусственных материалов. Экологическая безопасность при обработке, приме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нении и утилизации искусственных материалов.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Рабочее место для ручной обработки металлов. Слесарный верстак и его назначение. Устрой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ство слесарных тисков. Инструменты и приспособления для ручной обработки металлов и искус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ственных материалов, их назначение и способы применения.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Графические изображения деталей из металлов и искусственных материалов. Применение ПК для разработки графической документации.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Технологии изготовления изделий из металлов и искусственных материалов ручными инстру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ментами. Технологические карты.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Технологические операции обработки металлов ручными инструментами: правка, разметка, резание, гибка, зачистка, сверление. Особенности выполнения работ. Основные сведения об име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ющихся на промышленных предприятиях способах правки, резания, гибки, зачистки заготовок, получения отверстий в заготовках с помощью специального оборудования.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Основные технологические операции обработки искусственных материалов ручными инстру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ментами.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Точность обработки и качество поверхности деталей. Контрольно-измерительные инстру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менты, применяемые при изготовлении деталей из металлов и искусственных материалов.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Сборка изделий из тонколистового металла, проволоки, искусственных материалов. Соеди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 xml:space="preserve">нение заклепками. Соединение тонколистового металла </w:t>
      </w:r>
      <w:proofErr w:type="spellStart"/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фальцевым</w:t>
      </w:r>
      <w:proofErr w:type="spellEnd"/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швом.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Способы отделки поверхностей изделий из металлов и искусственных материалов.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Профессии, связанные с ручной обработкой металлов.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Правила безопасного труда при ручной обработке металлов.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Лабораторно-практические и практические работы.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Ознакомление с образцами тонколисто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вого металла и проволоки, исследование их свойств.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Ознакомление с видами и свойствами искусственных материалов.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Организация рабочего места для ручной обработки металлов. Ознакомление с устройством слесарного верстака и тисков. Соблюдение правил безопасного труда. Уборка рабочего места.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Чтение чертежей. Графическое изображение изделий из тонколистового металла, проволоки и искусственных материалов. Разработка графической документации с помощью ПК.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Разработка технологии изготовления деталей из металлов и искусственных материалов.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Правка заготовок из тонколистового металла и проволоки. Инструменты и приспособления для правки.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Разметка заготовок из тонколистового металла, проволоки, пластмассы. Отработка навыков работы с инструментами для слесарной разметки.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Резание заготовок из тонколистового металла, проволоки, искусственных материалов.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Зачистка деталей из тонколистового металла, проволоки, пластмассы.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Гибка</w:t>
      </w:r>
      <w:proofErr w:type="gramEnd"/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заготовок из тонколистового металла, проволоки. Отработка навыков работы с инстру</w:t>
      </w: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 xml:space="preserve">ментами и приспособлениями </w:t>
      </w:r>
      <w:proofErr w:type="gramStart"/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для</w:t>
      </w:r>
      <w:proofErr w:type="gramEnd"/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гибки.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Получение отверстий в заготовках из металлов и искусственных материалов. Применение электрической (аккумуляторной) дрели для сверления отверстий.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Соединение деталей из тонколистового металла, проволоки, искусственных материалов.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Times New Roman" w:eastAsia="Times New Roman" w:hAnsi="Times New Roman" w:cs="Times New Roman"/>
          <w:sz w:val="21"/>
          <w:szCs w:val="21"/>
          <w:lang w:bidi="ar-SA"/>
        </w:rPr>
        <w:t>Отделка изделий из тонколистового металла, проволоки, искусственных материалов.</w:t>
      </w: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  <w:r w:rsidRPr="00385E56">
        <w:rPr>
          <w:sz w:val="21"/>
          <w:szCs w:val="21"/>
          <w:lang w:bidi="ar-SA"/>
        </w:rPr>
        <w:t>Изготовление деталей из тонколистового металла, проволоки, искусственных материалов по эскизам, чертежам и технологическим картам. Визуальный и инструментальный контроль качества деталей. Выявление дефектов и их устранение.</w:t>
      </w: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Pr="00385E56" w:rsidRDefault="00385E56" w:rsidP="00385E5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85E56">
        <w:rPr>
          <w:rFonts w:ascii="Georgia" w:eastAsia="Times New Roman" w:hAnsi="Georgia" w:cs="Georgia"/>
          <w:b/>
          <w:sz w:val="20"/>
          <w:szCs w:val="20"/>
          <w:lang w:bidi="ar-SA"/>
        </w:rPr>
        <w:lastRenderedPageBreak/>
        <w:t>Технологии машинной обработки металлов и искусственных материалов.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i/>
          <w:iCs/>
          <w:sz w:val="20"/>
          <w:szCs w:val="20"/>
          <w:lang w:bidi="ar-SA"/>
        </w:rPr>
        <w:t>Теоретические сведения.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 xml:space="preserve"> Понятие о машинах и механизмах. Виды механизмов. Виды соеди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softHyphen/>
        <w:t>нений. Простые и сложные детали. Профессии, связанные с обслуживанием машин и механизмов.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Сверлильный станок: назначение, устройство. Организация рабочего места для работы на сверлильном станке. Инструменты и приспособления для работы на сверлильном станке. Правила безопасного труда при работе на сверлильном станке.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Изготовление деталей из тонколистового металла, проволоки, искусственных материалов по эскизам, чертежам и технологическим картам.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i/>
          <w:iCs/>
          <w:sz w:val="20"/>
          <w:szCs w:val="20"/>
          <w:lang w:bidi="ar-SA"/>
        </w:rPr>
        <w:t>Лабораторно-практические и практические работы.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 xml:space="preserve"> Ознакомление с механизмами, маши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softHyphen/>
        <w:t>нами, соединениями, деталями.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Ознакомление с устройством настольного сверлильного станка, с приспособлениями и инстру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softHyphen/>
        <w:t>ментами для работы на станке.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Отработка навыков работы на сверлильном станке. Применение контрольно-измерительных инструментов при сверлильных работах.</w:t>
      </w:r>
    </w:p>
    <w:p w:rsidR="00385E56" w:rsidRDefault="00385E56" w:rsidP="00385E56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</w:p>
    <w:p w:rsidR="00385E56" w:rsidRPr="00385E56" w:rsidRDefault="00385E56" w:rsidP="00385E5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85E56">
        <w:rPr>
          <w:rFonts w:ascii="Georgia" w:eastAsia="Times New Roman" w:hAnsi="Georgia" w:cs="Georgia"/>
          <w:b/>
          <w:sz w:val="20"/>
          <w:szCs w:val="20"/>
          <w:lang w:bidi="ar-SA"/>
        </w:rPr>
        <w:t>Технологии художественно-прикладной обработки материалов.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i/>
          <w:iCs/>
          <w:sz w:val="20"/>
          <w:szCs w:val="20"/>
          <w:lang w:bidi="ar-SA"/>
        </w:rPr>
        <w:t>Теоретические сведения.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 xml:space="preserve"> Традиционные виды декоративно-прикладного творчества и народ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softHyphen/>
        <w:t>ных промыслов при работе с древесиной. Единство функционального назначения, формы и ху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softHyphen/>
        <w:t>дожественного оформления изделия.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Технологии художественно-прикладной обработки материалов*. Выпиливание лобзиком. Материалы, инструменты и приспособления для выпиливания. Организация рабочего места. Приемы выполнения работ. Правила безопасного труда.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Технология выжигания по дереву. Материалы, инструменты и приспособления для выжига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softHyphen/>
        <w:t>ния. Организация рабочего места. Приемы выполнения работ. Правила безопасного труда.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i/>
          <w:iCs/>
          <w:sz w:val="20"/>
          <w:szCs w:val="20"/>
          <w:lang w:bidi="ar-SA"/>
        </w:rPr>
        <w:t>Лабораторно-практические и практические работы.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 xml:space="preserve"> Выпиливание изделий из древесины и искусственных материалов лобзиком, их отделка. Определение требований к создаваемому из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softHyphen/>
        <w:t>делию.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Отделка изделий из древесины выжиганием. Разработка эскизов изделий и их декоративного оформления: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Изготовление изделий декоративно-прикладного творчества по эскизам и чертежам. Отделка и презентация изделий.</w:t>
      </w:r>
    </w:p>
    <w:p w:rsidR="00385E56" w:rsidRPr="00385E56" w:rsidRDefault="00385E56" w:rsidP="00385E5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85E56">
        <w:rPr>
          <w:rFonts w:ascii="Georgia" w:eastAsia="Times New Roman" w:hAnsi="Georgia" w:cs="Georgia"/>
          <w:b/>
          <w:sz w:val="20"/>
          <w:szCs w:val="20"/>
          <w:lang w:bidi="ar-SA"/>
        </w:rPr>
        <w:t>Раздел «Технологии домашнего хозяйства»</w:t>
      </w:r>
    </w:p>
    <w:p w:rsidR="00385E56" w:rsidRPr="00385E56" w:rsidRDefault="00385E56" w:rsidP="00385E5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85E56">
        <w:rPr>
          <w:rFonts w:ascii="Georgia" w:eastAsia="Times New Roman" w:hAnsi="Georgia" w:cs="Georgia"/>
          <w:b/>
          <w:sz w:val="20"/>
          <w:szCs w:val="20"/>
          <w:lang w:bidi="ar-SA"/>
        </w:rPr>
        <w:t>Технологии ремонта деталей интерьера, одежды и обуви и ухода за ними.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i/>
          <w:iCs/>
          <w:sz w:val="20"/>
          <w:szCs w:val="20"/>
          <w:lang w:bidi="ar-SA"/>
        </w:rPr>
        <w:t>Теоретические сведения.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 xml:space="preserve"> Интерьер жилого помещения. Требования к интерьеру помещений в городском и сельском доме. </w:t>
      </w:r>
      <w:proofErr w:type="gramStart"/>
      <w:r w:rsidRPr="00385E56">
        <w:rPr>
          <w:rFonts w:ascii="Georgia" w:eastAsia="Times New Roman" w:hAnsi="Georgia" w:cs="Georgia"/>
          <w:sz w:val="20"/>
          <w:szCs w:val="20"/>
          <w:lang w:bidi="ar-SA"/>
        </w:rPr>
        <w:t>Прихожая, гостиная, детская комната, спальня, кухня: их назначе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softHyphen/>
        <w:t>ние, оборудование, необходимый набор мебели, декоративное убранство.</w:t>
      </w:r>
      <w:proofErr w:type="gramEnd"/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Способы ухода за различными видами напольных покрытий, лакированной и мягкой мебели, их мелкий ремонт. Способы удаления пятен с обивки мебели.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Технология ухода за кухней. Средства для ухода за стенами, раковинами, посудой, кухонной мебелью.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Экологические аспекты применения современных химических средств и препаратов в быту.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Технологии ухода за одеждой: хранение, чистка и стирка одежды. Технологии ухода за обувью.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Профессии в сфере обслуживания и сервиса.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i/>
          <w:iCs/>
          <w:sz w:val="20"/>
          <w:szCs w:val="20"/>
          <w:lang w:bidi="ar-SA"/>
        </w:rPr>
        <w:t>Лабораторно-практические и практические работы.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 xml:space="preserve"> Выполнение мелкого ремонта одежды</w:t>
      </w:r>
      <w:proofErr w:type="gramStart"/>
      <w:r w:rsidRPr="00385E56">
        <w:rPr>
          <w:rFonts w:ascii="Georgia" w:eastAsia="Times New Roman" w:hAnsi="Georgia" w:cs="Georgia"/>
          <w:sz w:val="20"/>
          <w:szCs w:val="20"/>
          <w:lang w:bidi="ar-SA"/>
        </w:rPr>
        <w:t xml:space="preserve">,, </w:t>
      </w:r>
      <w:proofErr w:type="gramEnd"/>
      <w:r w:rsidRPr="00385E56">
        <w:rPr>
          <w:rFonts w:ascii="Georgia" w:eastAsia="Times New Roman" w:hAnsi="Georgia" w:cs="Georgia"/>
          <w:sz w:val="20"/>
          <w:szCs w:val="20"/>
          <w:lang w:bidi="ar-SA"/>
        </w:rPr>
        <w:t>чистки обуви, восстановление лакокрасочных покрытий на мебели. Удаление пятен с одежды и обивки мебели. Соблюдение правил безопасного труда и гигиены.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Изготовление полезных для дома вещей (из древесины и металла).</w:t>
      </w:r>
    </w:p>
    <w:p w:rsidR="00385E56" w:rsidRDefault="00385E56" w:rsidP="00385E56">
      <w:pPr>
        <w:widowControl/>
        <w:rPr>
          <w:rFonts w:ascii="Sylfaen" w:eastAsia="Times New Roman" w:hAnsi="Sylfaen" w:cs="Sylfaen"/>
          <w:sz w:val="16"/>
          <w:szCs w:val="16"/>
          <w:lang w:bidi="ar-SA"/>
        </w:rPr>
      </w:pPr>
    </w:p>
    <w:p w:rsidR="00385E56" w:rsidRDefault="00385E56" w:rsidP="00385E56">
      <w:pPr>
        <w:widowControl/>
        <w:rPr>
          <w:rFonts w:ascii="Sylfaen" w:eastAsia="Times New Roman" w:hAnsi="Sylfaen" w:cs="Sylfaen"/>
          <w:sz w:val="16"/>
          <w:szCs w:val="16"/>
          <w:lang w:bidi="ar-SA"/>
        </w:rPr>
      </w:pPr>
    </w:p>
    <w:p w:rsidR="00385E56" w:rsidRDefault="00385E56" w:rsidP="00385E56">
      <w:pPr>
        <w:widowControl/>
        <w:rPr>
          <w:rFonts w:ascii="Sylfaen" w:eastAsia="Times New Roman" w:hAnsi="Sylfaen" w:cs="Sylfaen"/>
          <w:sz w:val="16"/>
          <w:szCs w:val="16"/>
          <w:lang w:bidi="ar-SA"/>
        </w:rPr>
      </w:pPr>
    </w:p>
    <w:p w:rsidR="00385E56" w:rsidRDefault="00385E56" w:rsidP="00385E56">
      <w:pPr>
        <w:widowControl/>
        <w:rPr>
          <w:rFonts w:ascii="Sylfaen" w:eastAsia="Times New Roman" w:hAnsi="Sylfaen" w:cs="Sylfaen"/>
          <w:sz w:val="16"/>
          <w:szCs w:val="16"/>
          <w:lang w:bidi="ar-SA"/>
        </w:rPr>
      </w:pPr>
    </w:p>
    <w:p w:rsidR="00385E56" w:rsidRDefault="00385E56" w:rsidP="00385E56">
      <w:pPr>
        <w:widowControl/>
        <w:rPr>
          <w:rFonts w:ascii="Sylfaen" w:eastAsia="Times New Roman" w:hAnsi="Sylfaen" w:cs="Sylfaen"/>
          <w:sz w:val="16"/>
          <w:szCs w:val="16"/>
          <w:lang w:bidi="ar-SA"/>
        </w:rPr>
      </w:pPr>
    </w:p>
    <w:p w:rsidR="00385E56" w:rsidRDefault="00385E56" w:rsidP="00385E56">
      <w:pPr>
        <w:widowControl/>
        <w:rPr>
          <w:rFonts w:ascii="Sylfaen" w:eastAsia="Times New Roman" w:hAnsi="Sylfaen" w:cs="Sylfaen"/>
          <w:sz w:val="16"/>
          <w:szCs w:val="16"/>
          <w:lang w:bidi="ar-SA"/>
        </w:rPr>
      </w:pPr>
    </w:p>
    <w:p w:rsidR="00385E56" w:rsidRDefault="00385E56" w:rsidP="00385E56">
      <w:pPr>
        <w:widowControl/>
        <w:rPr>
          <w:rFonts w:ascii="Sylfaen" w:eastAsia="Times New Roman" w:hAnsi="Sylfaen" w:cs="Sylfaen"/>
          <w:sz w:val="16"/>
          <w:szCs w:val="16"/>
          <w:lang w:bidi="ar-SA"/>
        </w:rPr>
      </w:pPr>
    </w:p>
    <w:p w:rsidR="00385E56" w:rsidRDefault="00385E56" w:rsidP="00385E56">
      <w:pPr>
        <w:widowControl/>
        <w:rPr>
          <w:rFonts w:ascii="Sylfaen" w:eastAsia="Times New Roman" w:hAnsi="Sylfaen" w:cs="Sylfaen"/>
          <w:sz w:val="16"/>
          <w:szCs w:val="16"/>
          <w:lang w:bidi="ar-SA"/>
        </w:rPr>
      </w:pPr>
    </w:p>
    <w:p w:rsidR="00385E56" w:rsidRDefault="00385E56" w:rsidP="00385E56">
      <w:pPr>
        <w:widowControl/>
        <w:rPr>
          <w:rFonts w:ascii="Sylfaen" w:eastAsia="Times New Roman" w:hAnsi="Sylfaen" w:cs="Sylfaen"/>
          <w:sz w:val="16"/>
          <w:szCs w:val="16"/>
          <w:lang w:bidi="ar-SA"/>
        </w:rPr>
      </w:pP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Sylfaen" w:eastAsia="Times New Roman" w:hAnsi="Sylfaen" w:cs="Sylfaen"/>
          <w:sz w:val="16"/>
          <w:szCs w:val="16"/>
          <w:lang w:bidi="ar-SA"/>
        </w:rPr>
        <w:footnoteRef/>
      </w:r>
      <w:r w:rsidRPr="00385E56">
        <w:rPr>
          <w:rFonts w:ascii="Sylfaen" w:eastAsia="Times New Roman" w:hAnsi="Sylfaen" w:cs="Sylfaen"/>
          <w:sz w:val="16"/>
          <w:szCs w:val="16"/>
          <w:lang w:bidi="ar-SA"/>
        </w:rPr>
        <w:t xml:space="preserve"> </w:t>
      </w:r>
      <w:proofErr w:type="gramStart"/>
      <w:r w:rsidRPr="00385E56">
        <w:rPr>
          <w:rFonts w:ascii="Sylfaen" w:eastAsia="Times New Roman" w:hAnsi="Sylfaen" w:cs="Sylfaen"/>
          <w:sz w:val="16"/>
          <w:szCs w:val="16"/>
          <w:lang w:bidi="ar-SA"/>
        </w:rPr>
        <w:t>Для учащихся 5 класса, кроме рассмотренных в программе, могут быть рекомендованы следующие технологии худо</w:t>
      </w:r>
      <w:r w:rsidRPr="00385E56">
        <w:rPr>
          <w:rFonts w:ascii="Sylfaen" w:eastAsia="Times New Roman" w:hAnsi="Sylfaen" w:cs="Sylfaen"/>
          <w:sz w:val="16"/>
          <w:szCs w:val="16"/>
          <w:lang w:bidi="ar-SA"/>
        </w:rPr>
        <w:softHyphen/>
        <w:t>жественно-прикладных работ: плетение из соломки, изготовление изделий из глины, различные виды вязания, роспись ткани (батик) и др. (два вида технологий по выбору учителя).</w:t>
      </w:r>
      <w:proofErr w:type="gramEnd"/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Эстетика и экология жилища.</w:t>
      </w:r>
    </w:p>
    <w:p w:rsidR="00BC4CF4" w:rsidRDefault="00385E56" w:rsidP="00385E56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 w:rsidRPr="00385E56">
        <w:rPr>
          <w:rFonts w:ascii="Georgia" w:eastAsia="Times New Roman" w:hAnsi="Georgia" w:cs="Georgia"/>
          <w:i/>
          <w:iCs/>
          <w:sz w:val="20"/>
          <w:szCs w:val="20"/>
          <w:lang w:bidi="ar-SA"/>
        </w:rPr>
        <w:t>Теоретические сведения.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 xml:space="preserve"> Требования к интерьеру жилища: эстетические, экологические, эргономические.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ab/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Оценка и регулирование микроклимата в доме. Современные приборы для поддержания температурного режима, влажности и состояния воздушной среды. Роль освещения в интерьере.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ab/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 xml:space="preserve">Подбор на основе рекламной информации современной бытовой техники с учетом </w:t>
      </w:r>
      <w:r w:rsidR="00BC4CF4">
        <w:rPr>
          <w:rFonts w:ascii="Georgia" w:eastAsia="Times New Roman" w:hAnsi="Georgia" w:cs="Georgia"/>
          <w:sz w:val="20"/>
          <w:szCs w:val="20"/>
          <w:lang w:bidi="ar-SA"/>
        </w:rPr>
        <w:t>потребно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>стей и доходов семьи. Правила пользования бытовой техникой.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i/>
          <w:iCs/>
          <w:sz w:val="20"/>
          <w:szCs w:val="20"/>
          <w:lang w:bidi="ar-SA"/>
        </w:rPr>
        <w:t>Лабораторно-практические и практические работы.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 xml:space="preserve"> О</w:t>
      </w:r>
      <w:r w:rsidR="00BC4CF4">
        <w:rPr>
          <w:rFonts w:ascii="Georgia" w:eastAsia="Times New Roman" w:hAnsi="Georgia" w:cs="Georgia"/>
          <w:sz w:val="20"/>
          <w:szCs w:val="20"/>
          <w:lang w:bidi="ar-SA"/>
        </w:rPr>
        <w:t>ценка микроклимата в помещении.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 xml:space="preserve"> Подбор бытовой техники по рекламным проспектам.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ab/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Разработка плана размещения осветительных приборов. Разработка планов размещения бытовых приборов.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Изготовление полезных для дома вещей (из древесины и металла).</w:t>
      </w:r>
    </w:p>
    <w:p w:rsidR="00385E56" w:rsidRPr="00385E56" w:rsidRDefault="00385E56" w:rsidP="004B1188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b/>
          <w:sz w:val="20"/>
          <w:szCs w:val="20"/>
          <w:lang w:bidi="ar-SA"/>
        </w:rPr>
        <w:t>Раздел «Технологии исследовательской и опытнической деятельности»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ab/>
      </w:r>
    </w:p>
    <w:p w:rsidR="004B1188" w:rsidRPr="004B1188" w:rsidRDefault="00385E56" w:rsidP="00385E56">
      <w:pPr>
        <w:widowControl/>
        <w:rPr>
          <w:rFonts w:ascii="Georgia" w:eastAsia="Times New Roman" w:hAnsi="Georgia" w:cs="Georgia"/>
          <w:b/>
          <w:sz w:val="20"/>
          <w:szCs w:val="20"/>
          <w:lang w:bidi="ar-SA"/>
        </w:rPr>
      </w:pPr>
      <w:r w:rsidRPr="00385E56">
        <w:rPr>
          <w:rFonts w:ascii="Georgia" w:eastAsia="Times New Roman" w:hAnsi="Georgia" w:cs="Georgia"/>
          <w:b/>
          <w:sz w:val="20"/>
          <w:szCs w:val="20"/>
          <w:lang w:bidi="ar-SA"/>
        </w:rPr>
        <w:t>Исследовательская и созидательная деятельность</w:t>
      </w:r>
      <w:r w:rsidRPr="00385E56">
        <w:rPr>
          <w:rFonts w:ascii="Georgia" w:eastAsia="Times New Roman" w:hAnsi="Georgia" w:cs="Georgia"/>
          <w:b/>
          <w:sz w:val="20"/>
          <w:szCs w:val="20"/>
          <w:lang w:bidi="ar-SA"/>
        </w:rPr>
        <w:tab/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i/>
          <w:iCs/>
          <w:sz w:val="20"/>
          <w:szCs w:val="20"/>
          <w:lang w:bidi="ar-SA"/>
        </w:rPr>
        <w:t>Теоретические сведения.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 xml:space="preserve"> Понятие творческого проекта. Порядок выбора темы проекта. Выбор тем проектов на основе потребностей и спроса на рынке товаров и услуг. Формулирование требований к выбранному издели</w:t>
      </w:r>
      <w:r w:rsidR="004B1188">
        <w:rPr>
          <w:rFonts w:ascii="Georgia" w:eastAsia="Times New Roman" w:hAnsi="Georgia" w:cs="Georgia"/>
          <w:sz w:val="20"/>
          <w:szCs w:val="20"/>
          <w:lang w:bidi="ar-SA"/>
        </w:rPr>
        <w:t>ю.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 xml:space="preserve">Обоснование конструкции изделия. Методы поиска информации в книгах, журналах и сети </w:t>
      </w:r>
      <w:r w:rsidR="004B1188">
        <w:rPr>
          <w:rFonts w:ascii="Georgia" w:eastAsia="Times New Roman" w:hAnsi="Georgia" w:cs="Georgia"/>
          <w:sz w:val="20"/>
          <w:szCs w:val="20"/>
          <w:lang w:bidi="ar-SA"/>
        </w:rPr>
        <w:t>Интернет</w:t>
      </w:r>
      <w:proofErr w:type="gramStart"/>
      <w:r w:rsidR="004B1188">
        <w:rPr>
          <w:rFonts w:ascii="Georgia" w:eastAsia="Times New Roman" w:hAnsi="Georgia" w:cs="Georgia"/>
          <w:sz w:val="20"/>
          <w:szCs w:val="20"/>
          <w:lang w:bidi="ar-SA"/>
        </w:rPr>
        <w:t>.</w:t>
      </w:r>
      <w:proofErr w:type="gramEnd"/>
      <w:r w:rsidR="004B1188">
        <w:rPr>
          <w:rFonts w:ascii="Georgia" w:eastAsia="Times New Roman" w:hAnsi="Georgia" w:cs="Georgia"/>
          <w:sz w:val="20"/>
          <w:szCs w:val="20"/>
          <w:lang w:bidi="ar-SA"/>
        </w:rPr>
        <w:t xml:space="preserve"> Э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>тапы выполнения проекта (поисковый, технологический, заключительный)</w:t>
      </w:r>
      <w:proofErr w:type="gramStart"/>
      <w:r w:rsidRPr="00385E56">
        <w:rPr>
          <w:rFonts w:ascii="Georgia" w:eastAsia="Times New Roman" w:hAnsi="Georgia" w:cs="Georgia"/>
          <w:sz w:val="20"/>
          <w:szCs w:val="20"/>
          <w:lang w:bidi="ar-SA"/>
        </w:rPr>
        <w:t>.</w:t>
      </w:r>
      <w:proofErr w:type="gramEnd"/>
      <w:r w:rsidRPr="00385E56">
        <w:rPr>
          <w:rFonts w:ascii="Georgia" w:eastAsia="Times New Roman" w:hAnsi="Georgia" w:cs="Georgia"/>
          <w:sz w:val="20"/>
          <w:szCs w:val="20"/>
          <w:lang w:bidi="ar-SA"/>
        </w:rPr>
        <w:tab/>
        <w:t>Технические и технологические задачи при проектировании</w:t>
      </w:r>
      <w:r w:rsidR="004B1188">
        <w:rPr>
          <w:rFonts w:ascii="Georgia" w:eastAsia="Times New Roman" w:hAnsi="Georgia" w:cs="Georgia"/>
          <w:sz w:val="20"/>
          <w:szCs w:val="20"/>
          <w:lang w:bidi="ar-SA"/>
        </w:rPr>
        <w:t xml:space="preserve"> изделия, возможные пути их ре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>шения (выбор материалов, рациональной конструкции, инструментов и технологий, порядка</w:t>
      </w:r>
      <w:r w:rsidR="004B1188">
        <w:rPr>
          <w:rFonts w:ascii="Georgia" w:eastAsia="Times New Roman" w:hAnsi="Georgia" w:cs="Georgia"/>
          <w:sz w:val="20"/>
          <w:szCs w:val="20"/>
          <w:lang w:bidi="ar-SA"/>
        </w:rPr>
        <w:t xml:space="preserve"> 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>сборки, вариантов отделки).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ab/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 xml:space="preserve">Подготовка графической и технологической документации. Расчет стоимости материалов </w:t>
      </w:r>
      <w:proofErr w:type="gramStart"/>
      <w:r w:rsidRPr="00385E56">
        <w:rPr>
          <w:rFonts w:ascii="Georgia" w:eastAsia="Times New Roman" w:hAnsi="Georgia" w:cs="Georgia"/>
          <w:sz w:val="20"/>
          <w:szCs w:val="20"/>
          <w:lang w:bidi="ar-SA"/>
        </w:rPr>
        <w:t>для</w:t>
      </w:r>
      <w:proofErr w:type="gramEnd"/>
    </w:p>
    <w:p w:rsidR="004B1188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изготовления изделия. Окончательный контроль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ab/>
        <w:t>и оценка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ab/>
        <w:t>проекта.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ab/>
      </w:r>
    </w:p>
    <w:p w:rsidR="004B1188" w:rsidRDefault="00385E56" w:rsidP="00385E56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Портфолио (журнал достижений) как показатель работы учащегося за учебный год.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ab/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Способы проведения презентации проектов. Использование ПК при выполнении и презент</w:t>
      </w:r>
      <w:r w:rsidR="004B1188">
        <w:rPr>
          <w:rFonts w:ascii="Georgia" w:eastAsia="Times New Roman" w:hAnsi="Georgia" w:cs="Georgia"/>
          <w:sz w:val="20"/>
          <w:szCs w:val="20"/>
          <w:lang w:bidi="ar-SA"/>
        </w:rPr>
        <w:t>ации проекта.</w:t>
      </w:r>
    </w:p>
    <w:p w:rsidR="004B1188" w:rsidRDefault="00385E56" w:rsidP="00385E56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 w:rsidRPr="00385E56">
        <w:rPr>
          <w:rFonts w:ascii="Georgia" w:eastAsia="Times New Roman" w:hAnsi="Georgia" w:cs="Georgia"/>
          <w:i/>
          <w:iCs/>
          <w:sz w:val="20"/>
          <w:szCs w:val="20"/>
          <w:lang w:bidi="ar-SA"/>
        </w:rPr>
        <w:t>Практические работы.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 xml:space="preserve"> Обоснование выбора изделия на основе личных потребностей.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ab/>
        <w:t>Поиск</w:t>
      </w:r>
      <w:r w:rsidR="004B1188">
        <w:rPr>
          <w:rFonts w:ascii="Georgia" w:eastAsia="Times New Roman" w:hAnsi="Georgia" w:cs="Georgia"/>
          <w:sz w:val="20"/>
          <w:szCs w:val="20"/>
          <w:lang w:bidi="ar-SA"/>
        </w:rPr>
        <w:t xml:space="preserve"> 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>необходимой информации с использованием сети Интернет.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ab/>
      </w:r>
    </w:p>
    <w:p w:rsidR="004B1188" w:rsidRDefault="00385E56" w:rsidP="00385E56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Выбор видов изделий. Определение состава деталей. Выполнение эскиза, модели изделия, Составление учебной инструкционной карты.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ab/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Изготовление деталей, сборка и отделка изделия. Оценка стоимости материалов для изготовления изделия. Подготовка пояснительной записки. Оформление проектных материалов. Презентация проекта.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ab/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385E56">
        <w:rPr>
          <w:rFonts w:ascii="Georgia" w:eastAsia="Times New Roman" w:hAnsi="Georgia" w:cs="Georgia"/>
          <w:i/>
          <w:iCs/>
          <w:sz w:val="20"/>
          <w:szCs w:val="20"/>
          <w:lang w:bidi="ar-SA"/>
        </w:rPr>
        <w:t>Варианты творческих проектов га древесины и поделочных материалов;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 xml:space="preserve"> предметы обихода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ab/>
        <w:t>и интерьера (подставки для ручек и карандашей, настольная полочка для дисков, полочки для</w:t>
      </w:r>
      <w:proofErr w:type="gramEnd"/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цветов, подставки под горячую посуду, разделочные доски, подвеска для отрывного календаря,</w:t>
      </w:r>
      <w:r w:rsidR="004B1188">
        <w:rPr>
          <w:rFonts w:ascii="Georgia" w:eastAsia="Times New Roman" w:hAnsi="Georgia" w:cs="Georgia"/>
          <w:sz w:val="20"/>
          <w:szCs w:val="20"/>
          <w:lang w:bidi="ar-SA"/>
        </w:rPr>
        <w:t xml:space="preserve"> 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>домики для птиц, декоративные панно, вешалки для одежды, рамки для фотографии), стульчик</w:t>
      </w:r>
    </w:p>
    <w:p w:rsidR="00385E56" w:rsidRPr="00385E56" w:rsidRDefault="00385E56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385E56">
        <w:rPr>
          <w:rFonts w:ascii="Georgia" w:eastAsia="Times New Roman" w:hAnsi="Georgia" w:cs="Georgia"/>
          <w:sz w:val="20"/>
          <w:szCs w:val="20"/>
          <w:lang w:bidi="ar-SA"/>
        </w:rPr>
        <w:t>для отдыха на прир</w:t>
      </w:r>
      <w:r w:rsidR="004B1188">
        <w:rPr>
          <w:rFonts w:ascii="Georgia" w:eastAsia="Times New Roman" w:hAnsi="Georgia" w:cs="Georgia"/>
          <w:sz w:val="20"/>
          <w:szCs w:val="20"/>
          <w:lang w:bidi="ar-SA"/>
        </w:rPr>
        <w:t xml:space="preserve">оде, головоломки, игрушки, 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>куклы,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ab/>
        <w:t xml:space="preserve">модели автомобилей, судов и самолетов, </w:t>
      </w:r>
      <w:r w:rsidR="004B1188">
        <w:rPr>
          <w:rFonts w:ascii="Georgia" w:eastAsia="Times New Roman" w:hAnsi="Georgia" w:cs="Georgia"/>
          <w:sz w:val="20"/>
          <w:szCs w:val="20"/>
          <w:lang w:bidi="ar-SA"/>
        </w:rPr>
        <w:t xml:space="preserve"> 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>раздаточные материалы для учебных занятий и др.</w:t>
      </w:r>
    </w:p>
    <w:p w:rsidR="00385E56" w:rsidRDefault="00385E56" w:rsidP="00385E56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 w:rsidRPr="00385E56">
        <w:rPr>
          <w:rFonts w:ascii="Georgia" w:eastAsia="Times New Roman" w:hAnsi="Georgia" w:cs="Georgia"/>
          <w:i/>
          <w:iCs/>
          <w:sz w:val="20"/>
          <w:szCs w:val="20"/>
          <w:lang w:bidi="ar-SA"/>
        </w:rPr>
        <w:t>Варианты творческих проектов из металлов и искусственных материалов: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 xml:space="preserve"> предметы обихода и интерьера (ручки для дверей, подставки для цветов, декоративные подсвечники, подставки под горячую посуду, брелок, подставка для книг, декоративные цепочки, номерок на дверь</w:t>
      </w:r>
      <w:r w:rsidR="004B1188">
        <w:rPr>
          <w:rFonts w:ascii="Georgia" w:eastAsia="Times New Roman" w:hAnsi="Georgia" w:cs="Georgia"/>
          <w:sz w:val="20"/>
          <w:szCs w:val="20"/>
          <w:lang w:bidi="ar-SA"/>
        </w:rPr>
        <w:t xml:space="preserve"> 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>квартиры), отвертка, подставка для паяльника, коробки для мелких деталей, головоломки, блесны, наглядные пособия и др.*</w:t>
      </w:r>
      <w:r w:rsidRPr="00385E56">
        <w:rPr>
          <w:rFonts w:ascii="Georgia" w:eastAsia="Times New Roman" w:hAnsi="Georgia" w:cs="Georgia"/>
          <w:sz w:val="20"/>
          <w:szCs w:val="20"/>
          <w:lang w:bidi="ar-SA"/>
        </w:rPr>
        <w:tab/>
      </w:r>
    </w:p>
    <w:p w:rsidR="004B1188" w:rsidRDefault="004B1188" w:rsidP="00385E56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</w:p>
    <w:p w:rsidR="004B1188" w:rsidRDefault="004B1188" w:rsidP="00385E56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</w:p>
    <w:p w:rsidR="004B1188" w:rsidRDefault="004B1188" w:rsidP="00385E56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</w:p>
    <w:p w:rsidR="004B1188" w:rsidRDefault="004B1188" w:rsidP="00385E56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</w:p>
    <w:p w:rsidR="004B1188" w:rsidRDefault="004B1188" w:rsidP="00385E56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</w:p>
    <w:p w:rsidR="004B1188" w:rsidRDefault="004B1188" w:rsidP="00385E56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</w:p>
    <w:p w:rsidR="004B1188" w:rsidRDefault="004B1188" w:rsidP="00385E56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</w:p>
    <w:p w:rsidR="004B1188" w:rsidRDefault="004B1188" w:rsidP="00385E56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</w:p>
    <w:p w:rsidR="004B1188" w:rsidRDefault="004B1188" w:rsidP="00385E56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</w:p>
    <w:p w:rsidR="004B1188" w:rsidRDefault="004B1188" w:rsidP="00385E56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</w:p>
    <w:p w:rsidR="004B1188" w:rsidRDefault="004B1188" w:rsidP="00385E56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</w:p>
    <w:p w:rsidR="004B1188" w:rsidRDefault="004B1188" w:rsidP="00385E56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</w:p>
    <w:p w:rsidR="004B1188" w:rsidRDefault="004B1188" w:rsidP="00385E56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</w:p>
    <w:p w:rsidR="004B1188" w:rsidRDefault="004B1188" w:rsidP="00385E56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</w:p>
    <w:p w:rsidR="004B1188" w:rsidRPr="00385E56" w:rsidRDefault="004B1188" w:rsidP="00385E56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385E56" w:rsidRDefault="00385E56" w:rsidP="00385E56">
      <w:pPr>
        <w:pStyle w:val="40"/>
        <w:shd w:val="clear" w:color="auto" w:fill="auto"/>
        <w:spacing w:before="0" w:line="160" w:lineRule="exact"/>
        <w:ind w:left="40"/>
        <w:rPr>
          <w:rFonts w:ascii="Sylfaen" w:hAnsi="Sylfaen" w:cs="Sylfaen"/>
          <w:lang w:bidi="ar-SA"/>
        </w:rPr>
      </w:pPr>
      <w:r w:rsidRPr="00385E56">
        <w:rPr>
          <w:rFonts w:ascii="Sylfaen" w:hAnsi="Sylfaen" w:cs="Sylfaen"/>
          <w:lang w:bidi="ar-SA"/>
        </w:rPr>
        <w:t xml:space="preserve">' Тищенко А. Т., Синица Н. В. Технология: программа: 5-8 классы. М.: </w:t>
      </w:r>
      <w:proofErr w:type="spellStart"/>
      <w:r w:rsidRPr="00385E56">
        <w:rPr>
          <w:rFonts w:ascii="Sylfaen" w:hAnsi="Sylfaen" w:cs="Sylfaen"/>
          <w:lang w:bidi="ar-SA"/>
        </w:rPr>
        <w:t>Вентана-Граф</w:t>
      </w:r>
      <w:proofErr w:type="spellEnd"/>
      <w:r w:rsidRPr="00385E56">
        <w:rPr>
          <w:rFonts w:ascii="Sylfaen" w:hAnsi="Sylfaen" w:cs="Sylfaen"/>
          <w:lang w:bidi="ar-SA"/>
        </w:rPr>
        <w:t>, 2016. С. 23—46.</w:t>
      </w:r>
      <w:r w:rsidRPr="00385E56">
        <w:rPr>
          <w:rFonts w:ascii="Sylfaen" w:hAnsi="Sylfaen" w:cs="Sylfaen"/>
          <w:lang w:bidi="ar-SA"/>
        </w:rPr>
        <w:tab/>
      </w:r>
      <w:proofErr w:type="spellStart"/>
      <w:r w:rsidRPr="00385E56">
        <w:rPr>
          <w:rFonts w:ascii="Sylfaen" w:hAnsi="Sylfaen" w:cs="Sylfaen"/>
          <w:lang w:bidi="ar-SA"/>
        </w:rPr>
        <w:t>Тищ</w:t>
      </w:r>
      <w:proofErr w:type="spellEnd"/>
      <w:r w:rsidRPr="00385E56">
        <w:rPr>
          <w:rFonts w:ascii="Sylfaen" w:hAnsi="Sylfaen" w:cs="Sylfaen"/>
          <w:lang w:bidi="ar-SA"/>
        </w:rPr>
        <w:t>&lt;</w:t>
      </w:r>
    </w:p>
    <w:p w:rsidR="004B1188" w:rsidRDefault="004B1188" w:rsidP="00385E56">
      <w:pPr>
        <w:pStyle w:val="40"/>
        <w:shd w:val="clear" w:color="auto" w:fill="auto"/>
        <w:spacing w:before="0" w:line="160" w:lineRule="exact"/>
        <w:ind w:left="40"/>
        <w:rPr>
          <w:rFonts w:ascii="Sylfaen" w:hAnsi="Sylfaen" w:cs="Sylfaen"/>
          <w:lang w:bidi="ar-SA"/>
        </w:rPr>
      </w:pPr>
    </w:p>
    <w:p w:rsidR="004B1188" w:rsidRDefault="004B1188" w:rsidP="00385E56">
      <w:pPr>
        <w:pStyle w:val="40"/>
        <w:shd w:val="clear" w:color="auto" w:fill="auto"/>
        <w:spacing w:before="0" w:line="160" w:lineRule="exact"/>
        <w:ind w:left="40"/>
        <w:rPr>
          <w:rFonts w:ascii="Sylfaen" w:hAnsi="Sylfaen" w:cs="Sylfaen"/>
          <w:lang w:bidi="ar-SA"/>
        </w:rPr>
      </w:pPr>
    </w:p>
    <w:p w:rsidR="004B1188" w:rsidRDefault="004B1188" w:rsidP="00385E56">
      <w:pPr>
        <w:pStyle w:val="40"/>
        <w:shd w:val="clear" w:color="auto" w:fill="auto"/>
        <w:spacing w:before="0" w:line="160" w:lineRule="exact"/>
        <w:ind w:left="40"/>
        <w:rPr>
          <w:rFonts w:ascii="Sylfaen" w:hAnsi="Sylfaen" w:cs="Sylfaen"/>
          <w:lang w:bidi="ar-SA"/>
        </w:rPr>
      </w:pPr>
    </w:p>
    <w:p w:rsidR="004B1188" w:rsidRDefault="004B1188" w:rsidP="00385E56">
      <w:pPr>
        <w:pStyle w:val="40"/>
        <w:shd w:val="clear" w:color="auto" w:fill="auto"/>
        <w:spacing w:before="0" w:line="160" w:lineRule="exact"/>
        <w:ind w:left="40"/>
        <w:rPr>
          <w:rFonts w:ascii="Sylfaen" w:hAnsi="Sylfaen" w:cs="Sylfaen"/>
          <w:lang w:bidi="ar-SA"/>
        </w:rPr>
      </w:pPr>
    </w:p>
    <w:p w:rsidR="004B1188" w:rsidRDefault="004B1188" w:rsidP="00385E56">
      <w:pPr>
        <w:pStyle w:val="40"/>
        <w:shd w:val="clear" w:color="auto" w:fill="auto"/>
        <w:spacing w:before="0" w:line="160" w:lineRule="exact"/>
        <w:ind w:left="40"/>
        <w:rPr>
          <w:rFonts w:ascii="Sylfaen" w:hAnsi="Sylfaen" w:cs="Sylfaen"/>
          <w:lang w:bidi="ar-SA"/>
        </w:rPr>
      </w:pPr>
    </w:p>
    <w:p w:rsidR="004B1188" w:rsidRDefault="004B1188" w:rsidP="00385E56">
      <w:pPr>
        <w:pStyle w:val="40"/>
        <w:shd w:val="clear" w:color="auto" w:fill="auto"/>
        <w:spacing w:before="0" w:line="160" w:lineRule="exact"/>
        <w:ind w:left="40"/>
        <w:rPr>
          <w:rFonts w:ascii="Sylfaen" w:hAnsi="Sylfaen" w:cs="Sylfaen"/>
          <w:lang w:bidi="ar-SA"/>
        </w:rPr>
      </w:pPr>
    </w:p>
    <w:p w:rsidR="004B1188" w:rsidRDefault="004B1188" w:rsidP="00385E56">
      <w:pPr>
        <w:pStyle w:val="40"/>
        <w:shd w:val="clear" w:color="auto" w:fill="auto"/>
        <w:spacing w:before="0" w:line="160" w:lineRule="exact"/>
        <w:ind w:left="40"/>
        <w:rPr>
          <w:rFonts w:ascii="Sylfaen" w:hAnsi="Sylfaen" w:cs="Sylfaen"/>
          <w:lang w:bidi="ar-SA"/>
        </w:rPr>
      </w:pPr>
    </w:p>
    <w:p w:rsidR="004B1188" w:rsidRPr="004B1188" w:rsidRDefault="004B1188" w:rsidP="004B118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B1188">
        <w:rPr>
          <w:rFonts w:ascii="Georgia" w:eastAsia="Times New Roman" w:hAnsi="Georgia" w:cs="Georgia"/>
          <w:b/>
          <w:smallCaps/>
          <w:sz w:val="17"/>
          <w:szCs w:val="17"/>
          <w:lang w:bidi="ar-SA"/>
        </w:rPr>
        <w:t>Результаты освоения предмета «Технология»*</w:t>
      </w:r>
    </w:p>
    <w:p w:rsidR="004B1188" w:rsidRDefault="004B1188" w:rsidP="004B1188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>
        <w:rPr>
          <w:rFonts w:ascii="Georgia" w:eastAsia="Times New Roman" w:hAnsi="Georgia" w:cs="Georgia"/>
          <w:sz w:val="20"/>
          <w:szCs w:val="20"/>
          <w:lang w:bidi="ar-SA"/>
        </w:rPr>
        <w:t>При изучении</w:t>
      </w:r>
      <w:r w:rsidRPr="004B1188">
        <w:rPr>
          <w:rFonts w:ascii="Georgia" w:eastAsia="Times New Roman" w:hAnsi="Georgia" w:cs="Georgia"/>
          <w:spacing w:val="10"/>
          <w:sz w:val="9"/>
          <w:szCs w:val="9"/>
          <w:lang w:bidi="ar-SA"/>
        </w:rPr>
        <w:t xml:space="preserve"> </w:t>
      </w:r>
      <w:r w:rsidRPr="004B1188">
        <w:rPr>
          <w:rFonts w:ascii="Georgia" w:eastAsia="Times New Roman" w:hAnsi="Georgia" w:cs="Georgia"/>
          <w:sz w:val="20"/>
          <w:szCs w:val="20"/>
          <w:lang w:bidi="ar-SA"/>
        </w:rPr>
        <w:t>технологии в основной школе обеспечивается достижение личностных, мет</w:t>
      </w:r>
      <w:proofErr w:type="gramStart"/>
      <w:r w:rsidRPr="004B1188">
        <w:rPr>
          <w:rFonts w:ascii="Georgia" w:eastAsia="Times New Roman" w:hAnsi="Georgia" w:cs="Georgia"/>
          <w:sz w:val="20"/>
          <w:szCs w:val="20"/>
          <w:lang w:bidi="ar-SA"/>
        </w:rPr>
        <w:t>а-</w:t>
      </w:r>
      <w:proofErr w:type="gramEnd"/>
      <w:r w:rsidRPr="004B1188">
        <w:rPr>
          <w:rFonts w:ascii="Georgia" w:eastAsia="Times New Roman" w:hAnsi="Georgia" w:cs="Georgia"/>
          <w:sz w:val="20"/>
          <w:szCs w:val="20"/>
          <w:lang w:bidi="ar-SA"/>
        </w:rPr>
        <w:t xml:space="preserve"> предм</w:t>
      </w:r>
      <w:r>
        <w:rPr>
          <w:rFonts w:ascii="Georgia" w:eastAsia="Times New Roman" w:hAnsi="Georgia" w:cs="Georgia"/>
          <w:sz w:val="20"/>
          <w:szCs w:val="20"/>
          <w:lang w:bidi="ar-SA"/>
        </w:rPr>
        <w:t>етных и предметных результатов.</w:t>
      </w:r>
    </w:p>
    <w:p w:rsidR="004B1188" w:rsidRDefault="004B1188" w:rsidP="004B1188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 w:rsidRPr="004B1188">
        <w:rPr>
          <w:rFonts w:ascii="Georgia" w:eastAsia="Times New Roman" w:hAnsi="Georgia" w:cs="Georgia"/>
          <w:b/>
          <w:i/>
          <w:iCs/>
          <w:sz w:val="20"/>
          <w:szCs w:val="20"/>
          <w:lang w:bidi="ar-SA"/>
        </w:rPr>
        <w:t>Личностные результаты</w:t>
      </w:r>
      <w:r w:rsidRPr="004B1188">
        <w:rPr>
          <w:rFonts w:ascii="Georgia" w:eastAsia="Times New Roman" w:hAnsi="Georgia" w:cs="Georgia"/>
          <w:sz w:val="20"/>
          <w:szCs w:val="20"/>
          <w:lang w:bidi="ar-SA"/>
        </w:rPr>
        <w:t xml:space="preserve"> освоения обучающимися предмета «Технология» в основной школе: </w:t>
      </w:r>
      <w:r>
        <w:rPr>
          <w:rFonts w:ascii="Georgia" w:eastAsia="Times New Roman" w:hAnsi="Georgia" w:cs="Georgia"/>
          <w:sz w:val="20"/>
          <w:szCs w:val="20"/>
          <w:lang w:bidi="ar-SA"/>
        </w:rPr>
        <w:t>- формирование</w:t>
      </w:r>
      <w:r w:rsidR="00995273">
        <w:rPr>
          <w:rFonts w:ascii="Georgia" w:eastAsia="Times New Roman" w:hAnsi="Georgia" w:cs="Georgia"/>
          <w:sz w:val="20"/>
          <w:szCs w:val="20"/>
          <w:lang w:bidi="ar-SA"/>
        </w:rPr>
        <w:t xml:space="preserve"> </w:t>
      </w:r>
      <w:r w:rsidRPr="004B1188">
        <w:rPr>
          <w:rFonts w:ascii="Georgia" w:eastAsia="Times New Roman" w:hAnsi="Georgia" w:cs="Georgia"/>
          <w:sz w:val="20"/>
          <w:szCs w:val="20"/>
          <w:lang w:bidi="ar-SA"/>
        </w:rPr>
        <w:t>целостного мировоззрения, соответствующего современному уровню разви</w:t>
      </w:r>
      <w:r>
        <w:rPr>
          <w:rFonts w:ascii="Georgia" w:eastAsia="Times New Roman" w:hAnsi="Georgia" w:cs="Georgia"/>
          <w:sz w:val="20"/>
          <w:szCs w:val="20"/>
          <w:lang w:bidi="ar-SA"/>
        </w:rPr>
        <w:t xml:space="preserve">тия науки </w:t>
      </w:r>
      <w:r w:rsidRPr="004B1188">
        <w:rPr>
          <w:rFonts w:ascii="Georgia" w:eastAsia="Times New Roman" w:hAnsi="Georgia" w:cs="Georgia"/>
          <w:sz w:val="20"/>
          <w:szCs w:val="20"/>
          <w:lang w:bidi="ar-SA"/>
        </w:rPr>
        <w:t xml:space="preserve"> и общественной практики; проявление познавательной активности в области предмет</w:t>
      </w:r>
      <w:r w:rsidRPr="004B1188">
        <w:rPr>
          <w:rFonts w:ascii="Georgia" w:eastAsia="Times New Roman" w:hAnsi="Georgia" w:cs="Georgia"/>
          <w:sz w:val="20"/>
          <w:szCs w:val="20"/>
          <w:lang w:bidi="ar-SA"/>
        </w:rPr>
        <w:softHyphen/>
        <w:t xml:space="preserve">ной технологической деятельности; </w:t>
      </w:r>
    </w:p>
    <w:p w:rsidR="004B1188" w:rsidRPr="004B1188" w:rsidRDefault="004B1188" w:rsidP="004B1188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Georgia" w:eastAsia="Times New Roman" w:hAnsi="Georgia" w:cs="Georgia"/>
          <w:sz w:val="20"/>
          <w:szCs w:val="20"/>
          <w:lang w:bidi="ar-SA"/>
        </w:rPr>
        <w:t>-</w:t>
      </w:r>
      <w:r w:rsidRPr="004B1188">
        <w:rPr>
          <w:rFonts w:ascii="Georgia" w:eastAsia="Times New Roman" w:hAnsi="Georgia" w:cs="Georgia"/>
          <w:sz w:val="20"/>
          <w:szCs w:val="20"/>
          <w:lang w:bidi="ar-SA"/>
        </w:rPr>
        <w:t xml:space="preserve"> формирование ответственного отношения к учению, готовности и способности </w:t>
      </w:r>
      <w:proofErr w:type="gramStart"/>
      <w:r w:rsidRPr="004B1188">
        <w:rPr>
          <w:rFonts w:ascii="Georgia" w:eastAsia="Times New Roman" w:hAnsi="Georgia" w:cs="Georgia"/>
          <w:sz w:val="20"/>
          <w:szCs w:val="20"/>
          <w:lang w:bidi="ar-SA"/>
        </w:rPr>
        <w:t>обучаю</w:t>
      </w:r>
      <w:r w:rsidRPr="004B1188">
        <w:rPr>
          <w:rFonts w:ascii="Georgia" w:eastAsia="Times New Roman" w:hAnsi="Georgia" w:cs="Georgia"/>
          <w:sz w:val="20"/>
          <w:szCs w:val="20"/>
          <w:lang w:bidi="ar-SA"/>
        </w:rPr>
        <w:softHyphen/>
        <w:t>щихся</w:t>
      </w:r>
      <w:proofErr w:type="gramEnd"/>
      <w:r w:rsidRPr="004B1188">
        <w:rPr>
          <w:rFonts w:ascii="Georgia" w:eastAsia="Times New Roman" w:hAnsi="Georgia" w:cs="Georgia"/>
          <w:sz w:val="20"/>
          <w:szCs w:val="20"/>
          <w:lang w:bidi="ar-SA"/>
        </w:rPr>
        <w:t xml:space="preserve"> к саморазвитию и самообразованию на основе мотивации к обучению и познанию; овла</w:t>
      </w:r>
      <w:r>
        <w:rPr>
          <w:rFonts w:ascii="Georgia" w:eastAsia="Times New Roman" w:hAnsi="Georgia" w:cs="Georgia"/>
          <w:sz w:val="20"/>
          <w:szCs w:val="20"/>
          <w:lang w:bidi="ar-SA"/>
        </w:rPr>
        <w:t>де</w:t>
      </w:r>
      <w:r w:rsidRPr="004B1188">
        <w:rPr>
          <w:rFonts w:ascii="Georgia" w:eastAsia="Times New Roman" w:hAnsi="Georgia" w:cs="Georgia"/>
          <w:sz w:val="20"/>
          <w:szCs w:val="20"/>
          <w:lang w:bidi="ar-SA"/>
        </w:rPr>
        <w:t>ни</w:t>
      </w:r>
      <w:r>
        <w:rPr>
          <w:rFonts w:ascii="Georgia" w:eastAsia="Times New Roman" w:hAnsi="Georgia" w:cs="Georgia"/>
          <w:sz w:val="20"/>
          <w:szCs w:val="20"/>
          <w:lang w:bidi="ar-SA"/>
        </w:rPr>
        <w:t>е</w:t>
      </w:r>
      <w:r w:rsidRPr="004B1188">
        <w:rPr>
          <w:rFonts w:ascii="Georgia" w:eastAsia="Times New Roman" w:hAnsi="Georgia" w:cs="Georgia"/>
          <w:sz w:val="20"/>
          <w:szCs w:val="20"/>
          <w:lang w:bidi="ar-SA"/>
        </w:rPr>
        <w:t xml:space="preserve"> элементами организации умственного и физического труда;</w:t>
      </w:r>
    </w:p>
    <w:p w:rsidR="004B1188" w:rsidRPr="004B1188" w:rsidRDefault="004B1188" w:rsidP="004B1188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>
        <w:rPr>
          <w:rFonts w:ascii="Georgia" w:eastAsia="Times New Roman" w:hAnsi="Georgia" w:cs="Georgia"/>
          <w:sz w:val="20"/>
          <w:szCs w:val="20"/>
          <w:lang w:bidi="ar-SA"/>
        </w:rPr>
        <w:t>-</w:t>
      </w:r>
      <w:r w:rsidRPr="004B1188">
        <w:rPr>
          <w:rFonts w:ascii="Georgia" w:eastAsia="Times New Roman" w:hAnsi="Georgia" w:cs="Georgia"/>
          <w:sz w:val="20"/>
          <w:szCs w:val="20"/>
          <w:lang w:bidi="ar-SA"/>
        </w:rPr>
        <w:t xml:space="preserve"> самооценка умственных и физических способностей при трудовой деятельности в различ</w:t>
      </w:r>
      <w:r w:rsidRPr="004B1188">
        <w:rPr>
          <w:rFonts w:ascii="Georgia" w:eastAsia="Times New Roman" w:hAnsi="Georgia" w:cs="Georgia"/>
          <w:sz w:val="20"/>
          <w:szCs w:val="20"/>
          <w:lang w:bidi="ar-SA"/>
        </w:rPr>
        <w:softHyphen/>
        <w:t>ных сферах с позиций будущей социализации и стратификации;</w:t>
      </w:r>
    </w:p>
    <w:p w:rsidR="004B1188" w:rsidRPr="004B1188" w:rsidRDefault="004B1188" w:rsidP="004B1188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>
        <w:rPr>
          <w:rFonts w:ascii="Georgia" w:eastAsia="Times New Roman" w:hAnsi="Georgia" w:cs="Georgia"/>
          <w:sz w:val="20"/>
          <w:szCs w:val="20"/>
          <w:lang w:bidi="ar-SA"/>
        </w:rPr>
        <w:t>-</w:t>
      </w:r>
      <w:r w:rsidRPr="004B1188">
        <w:rPr>
          <w:rFonts w:ascii="Georgia" w:eastAsia="Times New Roman" w:hAnsi="Georgia" w:cs="Georgia"/>
          <w:sz w:val="20"/>
          <w:szCs w:val="20"/>
          <w:lang w:bidi="ar-SA"/>
        </w:rPr>
        <w:t xml:space="preserve"> развитие трудолюбия и ответственности за результаты своей деятельности; выражение </w:t>
      </w:r>
      <w:proofErr w:type="spellStart"/>
      <w:r w:rsidRPr="004B1188">
        <w:rPr>
          <w:rFonts w:ascii="Georgia" w:eastAsia="Times New Roman" w:hAnsi="Georgia" w:cs="Georgia"/>
          <w:sz w:val="20"/>
          <w:szCs w:val="20"/>
          <w:lang w:bidi="ar-SA"/>
        </w:rPr>
        <w:t>жел</w:t>
      </w:r>
      <w:proofErr w:type="gramStart"/>
      <w:r w:rsidRPr="004B1188">
        <w:rPr>
          <w:rFonts w:ascii="Georgia" w:eastAsia="Times New Roman" w:hAnsi="Georgia" w:cs="Georgia"/>
          <w:sz w:val="20"/>
          <w:szCs w:val="20"/>
          <w:lang w:bidi="ar-SA"/>
        </w:rPr>
        <w:t>а</w:t>
      </w:r>
      <w:proofErr w:type="spellEnd"/>
      <w:r w:rsidRPr="004B1188">
        <w:rPr>
          <w:rFonts w:ascii="Georgia" w:eastAsia="Times New Roman" w:hAnsi="Georgia" w:cs="Georgia"/>
          <w:sz w:val="20"/>
          <w:szCs w:val="20"/>
          <w:lang w:bidi="ar-SA"/>
        </w:rPr>
        <w:t>-</w:t>
      </w:r>
      <w:proofErr w:type="gramEnd"/>
      <w:r w:rsidRPr="004B1188">
        <w:rPr>
          <w:rFonts w:ascii="Georgia" w:eastAsia="Times New Roman" w:hAnsi="Georgia" w:cs="Georgia"/>
          <w:sz w:val="20"/>
          <w:szCs w:val="20"/>
          <w:lang w:bidi="ar-SA"/>
        </w:rPr>
        <w:t xml:space="preserve"> •&gt;</w:t>
      </w:r>
      <w:r w:rsidRPr="004B1188">
        <w:rPr>
          <w:rFonts w:ascii="Georgia" w:eastAsia="Times New Roman" w:hAnsi="Georgia" w:cs="Georgia"/>
          <w:sz w:val="20"/>
          <w:szCs w:val="20"/>
          <w:lang w:bidi="ar-SA"/>
        </w:rPr>
        <w:tab/>
      </w:r>
      <w:proofErr w:type="spellStart"/>
      <w:r w:rsidRPr="004B1188">
        <w:rPr>
          <w:rFonts w:ascii="Georgia" w:eastAsia="Times New Roman" w:hAnsi="Georgia" w:cs="Georgia"/>
          <w:sz w:val="20"/>
          <w:szCs w:val="20"/>
          <w:lang w:bidi="ar-SA"/>
        </w:rPr>
        <w:t>ния</w:t>
      </w:r>
      <w:proofErr w:type="spellEnd"/>
      <w:r w:rsidRPr="004B1188">
        <w:rPr>
          <w:rFonts w:ascii="Georgia" w:eastAsia="Times New Roman" w:hAnsi="Georgia" w:cs="Georgia"/>
          <w:sz w:val="20"/>
          <w:szCs w:val="20"/>
          <w:lang w:bidi="ar-SA"/>
        </w:rPr>
        <w:t xml:space="preserve"> учиться для удовлетворения перспективных потребностей;</w:t>
      </w:r>
    </w:p>
    <w:p w:rsidR="004B1188" w:rsidRPr="004B1188" w:rsidRDefault="004B1188" w:rsidP="004B1188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>
        <w:rPr>
          <w:rFonts w:ascii="Georgia" w:eastAsia="Times New Roman" w:hAnsi="Georgia" w:cs="Georgia"/>
          <w:sz w:val="20"/>
          <w:szCs w:val="20"/>
          <w:lang w:bidi="ar-SA"/>
        </w:rPr>
        <w:t>-</w:t>
      </w:r>
      <w:r w:rsidRPr="004B1188">
        <w:rPr>
          <w:rFonts w:ascii="Georgia" w:eastAsia="Times New Roman" w:hAnsi="Georgia" w:cs="Georgia"/>
          <w:sz w:val="20"/>
          <w:szCs w:val="20"/>
          <w:lang w:bidi="ar-SA"/>
        </w:rPr>
        <w:t xml:space="preserve"> 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учетом устойчивых познавательных интересов, а также на основе формирования уважительно</w:t>
      </w:r>
      <w:r w:rsidRPr="004B1188">
        <w:rPr>
          <w:rFonts w:ascii="Georgia" w:eastAsia="Times New Roman" w:hAnsi="Georgia" w:cs="Georgia"/>
          <w:sz w:val="20"/>
          <w:szCs w:val="20"/>
          <w:lang w:bidi="ar-SA"/>
        </w:rPr>
        <w:softHyphen/>
        <w:t>го отношения к труду;</w:t>
      </w:r>
    </w:p>
    <w:p w:rsidR="004B1188" w:rsidRPr="004B1188" w:rsidRDefault="004B1188" w:rsidP="004B1188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>
        <w:rPr>
          <w:rFonts w:ascii="Georgia" w:eastAsia="Times New Roman" w:hAnsi="Georgia" w:cs="Georgia"/>
          <w:sz w:val="20"/>
          <w:szCs w:val="20"/>
          <w:lang w:bidi="ar-SA"/>
        </w:rPr>
        <w:t>-</w:t>
      </w:r>
      <w:r w:rsidRPr="004B1188">
        <w:rPr>
          <w:rFonts w:ascii="Georgia" w:eastAsia="Times New Roman" w:hAnsi="Georgia" w:cs="Georgia"/>
          <w:sz w:val="20"/>
          <w:szCs w:val="20"/>
          <w:lang w:bidi="ar-SA"/>
        </w:rPr>
        <w:t xml:space="preserve"> 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</w:t>
      </w:r>
      <w:r>
        <w:rPr>
          <w:rFonts w:ascii="Georgia" w:eastAsia="Times New Roman" w:hAnsi="Georgia" w:cs="Georgia"/>
          <w:sz w:val="20"/>
          <w:szCs w:val="20"/>
          <w:lang w:bidi="ar-SA"/>
        </w:rPr>
        <w:t>е</w:t>
      </w:r>
      <w:r w:rsidRPr="004B1188">
        <w:rPr>
          <w:rFonts w:ascii="Georgia" w:eastAsia="Times New Roman" w:hAnsi="Georgia" w:cs="Georgia"/>
          <w:sz w:val="20"/>
          <w:szCs w:val="20"/>
          <w:lang w:bidi="ar-SA"/>
        </w:rPr>
        <w:t>ственно полезного труда как условия безопасной и эффективной социализации;</w:t>
      </w:r>
      <w:proofErr w:type="gramEnd"/>
    </w:p>
    <w:p w:rsidR="004B1188" w:rsidRPr="004B1188" w:rsidRDefault="004B1188" w:rsidP="004B1188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4B1188">
        <w:rPr>
          <w:rFonts w:ascii="Georgia" w:eastAsia="Times New Roman" w:hAnsi="Georgia" w:cs="Georgia"/>
          <w:sz w:val="20"/>
          <w:szCs w:val="20"/>
          <w:lang w:bidi="ar-SA"/>
        </w:rPr>
        <w:t>- формирование коммуникативной компетентности в общении и сотрудничестве со сверст</w:t>
      </w:r>
      <w:r w:rsidR="00995273">
        <w:rPr>
          <w:rFonts w:ascii="Georgia" w:eastAsia="Times New Roman" w:hAnsi="Georgia" w:cs="Georgia"/>
          <w:sz w:val="20"/>
          <w:szCs w:val="20"/>
          <w:lang w:bidi="ar-SA"/>
        </w:rPr>
        <w:t>никами;</w:t>
      </w:r>
      <w:r w:rsidRPr="004B1188">
        <w:rPr>
          <w:rFonts w:ascii="Georgia" w:eastAsia="Times New Roman" w:hAnsi="Georgia" w:cs="Georgia"/>
          <w:sz w:val="20"/>
          <w:szCs w:val="20"/>
          <w:lang w:bidi="ar-SA"/>
        </w:rPr>
        <w:t xml:space="preserve"> умение общаться при коллективном выполнении работ или проектов с учетом общности интересов и возможностей членов трудового коллектива;</w:t>
      </w:r>
    </w:p>
    <w:p w:rsidR="004B1188" w:rsidRPr="004B1188" w:rsidRDefault="00995273" w:rsidP="00995273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>
        <w:rPr>
          <w:rFonts w:ascii="Georgia" w:eastAsia="Times New Roman" w:hAnsi="Georgia" w:cs="Georgia"/>
          <w:sz w:val="20"/>
          <w:szCs w:val="20"/>
          <w:lang w:bidi="ar-SA"/>
        </w:rPr>
        <w:t xml:space="preserve">- </w:t>
      </w:r>
      <w:r w:rsidR="004B1188" w:rsidRPr="004B1188">
        <w:rPr>
          <w:rFonts w:ascii="Georgia" w:eastAsia="Times New Roman" w:hAnsi="Georgia" w:cs="Georgia"/>
          <w:sz w:val="20"/>
          <w:szCs w:val="20"/>
          <w:lang w:bidi="ar-SA"/>
        </w:rPr>
        <w:t>проявление технико-технологического и экономического мышления при организации своей деятельности;</w:t>
      </w:r>
    </w:p>
    <w:p w:rsidR="004B1188" w:rsidRPr="004B1188" w:rsidRDefault="00995273" w:rsidP="00995273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>
        <w:rPr>
          <w:rFonts w:ascii="Georgia" w:eastAsia="Times New Roman" w:hAnsi="Georgia" w:cs="Georgia"/>
          <w:sz w:val="20"/>
          <w:szCs w:val="20"/>
          <w:lang w:bidi="ar-SA"/>
        </w:rPr>
        <w:t xml:space="preserve">- </w:t>
      </w:r>
      <w:r w:rsidR="004B1188" w:rsidRPr="004B1188">
        <w:rPr>
          <w:rFonts w:ascii="Georgia" w:eastAsia="Times New Roman" w:hAnsi="Georgia" w:cs="Georgia"/>
          <w:sz w:val="20"/>
          <w:szCs w:val="20"/>
          <w:lang w:bidi="ar-SA"/>
        </w:rPr>
        <w:t xml:space="preserve"> самооценка готовности к предпринимательской деятельности в сфере технологий, к рацио</w:t>
      </w:r>
      <w:r w:rsidR="004B1188" w:rsidRPr="004B1188">
        <w:rPr>
          <w:rFonts w:ascii="Georgia" w:eastAsia="Times New Roman" w:hAnsi="Georgia" w:cs="Georgia"/>
          <w:sz w:val="20"/>
          <w:szCs w:val="20"/>
          <w:lang w:bidi="ar-SA"/>
        </w:rPr>
        <w:softHyphen/>
        <w:t>нальному ведению домашнего хозяйства;</w:t>
      </w:r>
    </w:p>
    <w:p w:rsidR="004B1188" w:rsidRPr="004B1188" w:rsidRDefault="00995273" w:rsidP="00995273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>
        <w:rPr>
          <w:rFonts w:ascii="Georgia" w:eastAsia="Times New Roman" w:hAnsi="Georgia" w:cs="Georgia"/>
          <w:sz w:val="20"/>
          <w:szCs w:val="20"/>
          <w:lang w:bidi="ar-SA"/>
        </w:rPr>
        <w:t xml:space="preserve">- </w:t>
      </w:r>
      <w:r w:rsidR="004B1188" w:rsidRPr="004B1188">
        <w:rPr>
          <w:rFonts w:ascii="Georgia" w:eastAsia="Times New Roman" w:hAnsi="Georgia" w:cs="Georgia"/>
          <w:sz w:val="20"/>
          <w:szCs w:val="20"/>
          <w:lang w:bidi="ar-SA"/>
        </w:rPr>
        <w:t xml:space="preserve"> 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4B1188" w:rsidRPr="004B1188" w:rsidRDefault="00995273" w:rsidP="00995273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>
        <w:rPr>
          <w:rFonts w:ascii="Georgia" w:eastAsia="Times New Roman" w:hAnsi="Georgia" w:cs="Georgia"/>
          <w:sz w:val="20"/>
          <w:szCs w:val="20"/>
          <w:lang w:bidi="ar-SA"/>
        </w:rPr>
        <w:t xml:space="preserve">- </w:t>
      </w:r>
      <w:r w:rsidR="004B1188" w:rsidRPr="004B1188">
        <w:rPr>
          <w:rFonts w:ascii="Georgia" w:eastAsia="Times New Roman" w:hAnsi="Georgia" w:cs="Georgia"/>
          <w:sz w:val="20"/>
          <w:szCs w:val="20"/>
          <w:lang w:bidi="ar-SA"/>
        </w:rPr>
        <w:t xml:space="preserve"> 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</w:t>
      </w:r>
      <w:r w:rsidR="004B1188" w:rsidRPr="004B1188">
        <w:rPr>
          <w:rFonts w:ascii="Georgia" w:eastAsia="Times New Roman" w:hAnsi="Georgia" w:cs="Georgia"/>
          <w:sz w:val="20"/>
          <w:szCs w:val="20"/>
          <w:lang w:bidi="ar-SA"/>
        </w:rPr>
        <w:softHyphen/>
        <w:t>ных позиций учащихся.</w:t>
      </w:r>
    </w:p>
    <w:p w:rsidR="004B1188" w:rsidRPr="004B1188" w:rsidRDefault="004B1188" w:rsidP="004B1188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B1188">
        <w:rPr>
          <w:rFonts w:ascii="Georgia" w:eastAsia="Times New Roman" w:hAnsi="Georgia" w:cs="Georgia"/>
          <w:b/>
          <w:i/>
          <w:iCs/>
          <w:sz w:val="20"/>
          <w:szCs w:val="20"/>
          <w:lang w:bidi="ar-SA"/>
        </w:rPr>
        <w:t>Метапредметные</w:t>
      </w:r>
      <w:proofErr w:type="spellEnd"/>
      <w:r w:rsidRPr="004B1188">
        <w:rPr>
          <w:rFonts w:ascii="Georgia" w:eastAsia="Times New Roman" w:hAnsi="Georgia" w:cs="Georgia"/>
          <w:b/>
          <w:i/>
          <w:iCs/>
          <w:sz w:val="20"/>
          <w:szCs w:val="20"/>
          <w:lang w:bidi="ar-SA"/>
        </w:rPr>
        <w:t xml:space="preserve"> результаты</w:t>
      </w:r>
      <w:r w:rsidRPr="004B1188">
        <w:rPr>
          <w:rFonts w:ascii="Georgia" w:eastAsia="Times New Roman" w:hAnsi="Georgia" w:cs="Georgia"/>
          <w:sz w:val="20"/>
          <w:szCs w:val="20"/>
          <w:lang w:bidi="ar-SA"/>
        </w:rPr>
        <w:t xml:space="preserve"> освоения обучающимися предмета «Технология» в основной школе:</w:t>
      </w:r>
    </w:p>
    <w:p w:rsidR="004B1188" w:rsidRPr="004B1188" w:rsidRDefault="004B1188" w:rsidP="004B1188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4B1188">
        <w:rPr>
          <w:rFonts w:ascii="Georgia" w:eastAsia="Times New Roman" w:hAnsi="Georgia" w:cs="Georgia"/>
          <w:sz w:val="20"/>
          <w:szCs w:val="20"/>
          <w:lang w:bidi="ar-SA"/>
        </w:rPr>
        <w:t xml:space="preserve"> самостоятельное определение цели своего обучения, постановка и формулировка для себя новых задач в учебе и познавательной деятельности;</w:t>
      </w:r>
    </w:p>
    <w:p w:rsidR="004B1188" w:rsidRPr="004B1188" w:rsidRDefault="004B1188" w:rsidP="004B1188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4B1188">
        <w:rPr>
          <w:rFonts w:ascii="Georgia" w:eastAsia="Times New Roman" w:hAnsi="Georgia" w:cs="Georgia"/>
          <w:sz w:val="20"/>
          <w:szCs w:val="20"/>
          <w:lang w:bidi="ar-SA"/>
        </w:rPr>
        <w:t xml:space="preserve"> алгоритмизированное планирование процесса познавательно-трудовой деятельности;</w:t>
      </w:r>
    </w:p>
    <w:p w:rsidR="004B1188" w:rsidRPr="004B1188" w:rsidRDefault="004B1188" w:rsidP="004B1188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4B1188">
        <w:rPr>
          <w:rFonts w:ascii="Georgia" w:eastAsia="Times New Roman" w:hAnsi="Georgia" w:cs="Georgia"/>
          <w:sz w:val="20"/>
          <w:szCs w:val="20"/>
          <w:lang w:bidi="ar-SA"/>
        </w:rPr>
        <w:t xml:space="preserve"> определение адекватных имеющимся организационным и материально-техническим усло</w:t>
      </w:r>
      <w:r w:rsidRPr="004B1188">
        <w:rPr>
          <w:rFonts w:ascii="Georgia" w:eastAsia="Times New Roman" w:hAnsi="Georgia" w:cs="Georgia"/>
          <w:sz w:val="20"/>
          <w:szCs w:val="20"/>
          <w:lang w:bidi="ar-SA"/>
        </w:rPr>
        <w:softHyphen/>
        <w:t>виям способов решения учебной или трудовой задачи на основе заданных алгоритмов;</w:t>
      </w:r>
    </w:p>
    <w:p w:rsidR="004B1188" w:rsidRPr="004B1188" w:rsidRDefault="004B1188" w:rsidP="004B1188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4B1188">
        <w:rPr>
          <w:rFonts w:ascii="Georgia" w:eastAsia="Times New Roman" w:hAnsi="Georgia" w:cs="Georgia"/>
          <w:sz w:val="20"/>
          <w:szCs w:val="20"/>
          <w:lang w:bidi="ar-SA"/>
        </w:rPr>
        <w:t xml:space="preserve"> комбинирование известных алгоритмов технического и технологического творчества в си</w:t>
      </w:r>
      <w:r w:rsidRPr="004B1188">
        <w:rPr>
          <w:rFonts w:ascii="Georgia" w:eastAsia="Times New Roman" w:hAnsi="Georgia" w:cs="Georgia"/>
          <w:sz w:val="20"/>
          <w:szCs w:val="20"/>
          <w:lang w:bidi="ar-SA"/>
        </w:rPr>
        <w:softHyphen/>
        <w:t>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4B1188" w:rsidRPr="004B1188" w:rsidRDefault="004B1188" w:rsidP="004B1188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4B1188">
        <w:rPr>
          <w:rFonts w:ascii="Georgia" w:eastAsia="Times New Roman" w:hAnsi="Georgia" w:cs="Georgia"/>
          <w:sz w:val="20"/>
          <w:szCs w:val="20"/>
          <w:lang w:bidi="ar-SA"/>
        </w:rPr>
        <w:t xml:space="preserve"> 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</w:t>
      </w:r>
      <w:r w:rsidRPr="004B1188">
        <w:rPr>
          <w:rFonts w:ascii="Georgia" w:eastAsia="Times New Roman" w:hAnsi="Georgia" w:cs="Georgia"/>
          <w:sz w:val="20"/>
          <w:szCs w:val="20"/>
          <w:lang w:bidi="ar-SA"/>
        </w:rPr>
        <w:softHyphen/>
        <w:t>нию изделий и продуктов;</w:t>
      </w:r>
    </w:p>
    <w:p w:rsidR="004B1188" w:rsidRPr="004B1188" w:rsidRDefault="004B1188" w:rsidP="004B1188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4B1188">
        <w:rPr>
          <w:rFonts w:ascii="Georgia" w:eastAsia="Times New Roman" w:hAnsi="Georgia" w:cs="Georgia"/>
          <w:sz w:val="20"/>
          <w:szCs w:val="20"/>
          <w:lang w:bidi="ar-SA"/>
        </w:rPr>
        <w:t xml:space="preserve"> виртуальное и натурное моделирование технических объектов, продуктов и технологиче</w:t>
      </w:r>
      <w:r w:rsidRPr="004B1188">
        <w:rPr>
          <w:rFonts w:ascii="Georgia" w:eastAsia="Times New Roman" w:hAnsi="Georgia" w:cs="Georgia"/>
          <w:sz w:val="20"/>
          <w:szCs w:val="20"/>
          <w:lang w:bidi="ar-SA"/>
        </w:rPr>
        <w:softHyphen/>
        <w:t>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4B1188" w:rsidRDefault="004B1188" w:rsidP="004B1188">
      <w:pPr>
        <w:widowControl/>
        <w:rPr>
          <w:rFonts w:ascii="Sylfaen" w:eastAsia="Times New Roman" w:hAnsi="Sylfaen" w:cs="Sylfaen"/>
          <w:sz w:val="16"/>
          <w:szCs w:val="16"/>
          <w:lang w:bidi="ar-SA"/>
        </w:rPr>
      </w:pPr>
    </w:p>
    <w:p w:rsidR="004B1188" w:rsidRDefault="004B1188" w:rsidP="004B1188">
      <w:pPr>
        <w:widowControl/>
        <w:rPr>
          <w:rFonts w:ascii="Sylfaen" w:eastAsia="Times New Roman" w:hAnsi="Sylfaen" w:cs="Sylfaen"/>
          <w:sz w:val="16"/>
          <w:szCs w:val="16"/>
          <w:lang w:bidi="ar-SA"/>
        </w:rPr>
      </w:pPr>
    </w:p>
    <w:p w:rsidR="004B1188" w:rsidRDefault="004B1188" w:rsidP="004B1188">
      <w:pPr>
        <w:widowControl/>
        <w:rPr>
          <w:rFonts w:ascii="Sylfaen" w:eastAsia="Times New Roman" w:hAnsi="Sylfaen" w:cs="Sylfaen"/>
          <w:sz w:val="16"/>
          <w:szCs w:val="16"/>
          <w:lang w:bidi="ar-SA"/>
        </w:rPr>
      </w:pPr>
    </w:p>
    <w:p w:rsidR="004B1188" w:rsidRDefault="004B1188" w:rsidP="004B1188">
      <w:pPr>
        <w:widowControl/>
        <w:rPr>
          <w:rFonts w:ascii="Sylfaen" w:eastAsia="Times New Roman" w:hAnsi="Sylfaen" w:cs="Sylfaen"/>
          <w:sz w:val="16"/>
          <w:szCs w:val="16"/>
          <w:lang w:bidi="ar-SA"/>
        </w:rPr>
      </w:pPr>
    </w:p>
    <w:p w:rsidR="004B1188" w:rsidRDefault="004B1188" w:rsidP="004B1188">
      <w:pPr>
        <w:widowControl/>
        <w:rPr>
          <w:rFonts w:ascii="Sylfaen" w:eastAsia="Times New Roman" w:hAnsi="Sylfaen" w:cs="Sylfaen"/>
          <w:sz w:val="16"/>
          <w:szCs w:val="16"/>
          <w:lang w:bidi="ar-SA"/>
        </w:rPr>
      </w:pPr>
    </w:p>
    <w:p w:rsidR="004B1188" w:rsidRDefault="004B1188" w:rsidP="004B1188">
      <w:pPr>
        <w:widowControl/>
        <w:rPr>
          <w:rFonts w:ascii="Sylfaen" w:eastAsia="Times New Roman" w:hAnsi="Sylfaen" w:cs="Sylfaen"/>
          <w:sz w:val="16"/>
          <w:szCs w:val="16"/>
          <w:lang w:bidi="ar-SA"/>
        </w:rPr>
      </w:pPr>
    </w:p>
    <w:p w:rsidR="004B1188" w:rsidRDefault="004B1188" w:rsidP="004B1188">
      <w:pPr>
        <w:widowControl/>
        <w:rPr>
          <w:rFonts w:ascii="Sylfaen" w:eastAsia="Times New Roman" w:hAnsi="Sylfaen" w:cs="Sylfaen"/>
          <w:sz w:val="16"/>
          <w:szCs w:val="16"/>
          <w:lang w:bidi="ar-SA"/>
        </w:rPr>
      </w:pPr>
    </w:p>
    <w:p w:rsidR="004B1188" w:rsidRDefault="004B1188" w:rsidP="004B1188">
      <w:pPr>
        <w:widowControl/>
        <w:rPr>
          <w:rFonts w:ascii="Sylfaen" w:eastAsia="Times New Roman" w:hAnsi="Sylfaen" w:cs="Sylfaen"/>
          <w:sz w:val="16"/>
          <w:szCs w:val="16"/>
          <w:lang w:bidi="ar-SA"/>
        </w:rPr>
      </w:pPr>
    </w:p>
    <w:p w:rsidR="004B1188" w:rsidRPr="004B1188" w:rsidRDefault="004B1188" w:rsidP="004B1188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4B1188">
        <w:rPr>
          <w:rFonts w:ascii="Sylfaen" w:eastAsia="Times New Roman" w:hAnsi="Sylfaen" w:cs="Sylfaen"/>
          <w:sz w:val="16"/>
          <w:szCs w:val="16"/>
          <w:lang w:bidi="ar-SA"/>
        </w:rPr>
        <w:footnoteRef/>
      </w:r>
      <w:r w:rsidRPr="004B1188">
        <w:rPr>
          <w:rFonts w:ascii="Sylfaen" w:eastAsia="Times New Roman" w:hAnsi="Sylfaen" w:cs="Sylfaen"/>
          <w:sz w:val="16"/>
          <w:szCs w:val="16"/>
          <w:lang w:bidi="ar-SA"/>
        </w:rPr>
        <w:t xml:space="preserve"> Тищенко А. Т., Синица Н. В. Технология: программа: 5-8 классы. М.: </w:t>
      </w:r>
      <w:proofErr w:type="spellStart"/>
      <w:r w:rsidRPr="004B1188">
        <w:rPr>
          <w:rFonts w:ascii="Sylfaen" w:eastAsia="Times New Roman" w:hAnsi="Sylfaen" w:cs="Sylfaen"/>
          <w:sz w:val="16"/>
          <w:szCs w:val="16"/>
          <w:lang w:bidi="ar-SA"/>
        </w:rPr>
        <w:t>Вентана-Граф</w:t>
      </w:r>
      <w:proofErr w:type="spellEnd"/>
      <w:r w:rsidRPr="004B1188">
        <w:rPr>
          <w:rFonts w:ascii="Sylfaen" w:eastAsia="Times New Roman" w:hAnsi="Sylfaen" w:cs="Sylfaen"/>
          <w:sz w:val="16"/>
          <w:szCs w:val="16"/>
          <w:lang w:bidi="ar-SA"/>
        </w:rPr>
        <w:t>, 2016. С. 11-17.</w:t>
      </w:r>
    </w:p>
    <w:p w:rsidR="004B1188" w:rsidRDefault="004B1188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995273" w:rsidRDefault="00995273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995273" w:rsidRDefault="00995273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995273" w:rsidRDefault="00995273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995273" w:rsidRDefault="00995273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995273" w:rsidRDefault="00995273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995273" w:rsidRDefault="00995273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995273" w:rsidRDefault="00995273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995273" w:rsidRDefault="00995273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995273" w:rsidRDefault="00995273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995273" w:rsidRDefault="00995273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995273" w:rsidRDefault="00995273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995273" w:rsidRDefault="00995273" w:rsidP="00385E56">
      <w:pPr>
        <w:pStyle w:val="40"/>
        <w:shd w:val="clear" w:color="auto" w:fill="auto"/>
        <w:spacing w:before="0" w:line="160" w:lineRule="exact"/>
        <w:ind w:left="40"/>
        <w:rPr>
          <w:sz w:val="21"/>
          <w:szCs w:val="21"/>
          <w:lang w:bidi="ar-SA"/>
        </w:rPr>
      </w:pPr>
    </w:p>
    <w:p w:rsidR="00995273" w:rsidRPr="00995273" w:rsidRDefault="00995273" w:rsidP="00995273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>
        <w:rPr>
          <w:rFonts w:ascii="Georgia" w:eastAsia="Times New Roman" w:hAnsi="Georgia" w:cs="Georgia"/>
          <w:sz w:val="20"/>
          <w:szCs w:val="20"/>
          <w:lang w:bidi="ar-SA"/>
        </w:rPr>
        <w:t>-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t>осознанное использование речевых сре</w:t>
      </w:r>
      <w:proofErr w:type="gramStart"/>
      <w:r w:rsidRPr="00995273">
        <w:rPr>
          <w:rFonts w:ascii="Georgia" w:eastAsia="Times New Roman" w:hAnsi="Georgia" w:cs="Georgia"/>
          <w:sz w:val="20"/>
          <w:szCs w:val="20"/>
          <w:lang w:bidi="ar-SA"/>
        </w:rPr>
        <w:t>дств в с</w:t>
      </w:r>
      <w:proofErr w:type="gramEnd"/>
      <w:r w:rsidRPr="00995273">
        <w:rPr>
          <w:rFonts w:ascii="Georgia" w:eastAsia="Times New Roman" w:hAnsi="Georgia" w:cs="Georgia"/>
          <w:sz w:val="20"/>
          <w:szCs w:val="20"/>
          <w:lang w:bidi="ar-SA"/>
        </w:rPr>
        <w:t>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низационного решения; отражение в устной или письменной форме результатов своей деятель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ности;</w:t>
      </w:r>
    </w:p>
    <w:p w:rsidR="00995273" w:rsidRPr="00995273" w:rsidRDefault="00995273" w:rsidP="00995273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>
        <w:rPr>
          <w:rFonts w:ascii="Georgia" w:eastAsia="Times New Roman" w:hAnsi="Georgia" w:cs="Georgia"/>
          <w:sz w:val="20"/>
          <w:szCs w:val="20"/>
          <w:lang w:bidi="ar-SA"/>
        </w:rPr>
        <w:t>-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формирование и развитие компетентности в области использования информационно-коммуни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кационных технологий (ИКТ);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995273" w:rsidRPr="00995273" w:rsidRDefault="00995273" w:rsidP="00995273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>
        <w:rPr>
          <w:rFonts w:ascii="Georgia" w:eastAsia="Times New Roman" w:hAnsi="Georgia" w:cs="Georgia"/>
          <w:sz w:val="20"/>
          <w:szCs w:val="20"/>
          <w:lang w:bidi="ar-SA"/>
        </w:rPr>
        <w:t>-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организация учебного сотрудничества и совместной деятельности с учителем и сверстни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ками; согласование и координация совместной познавательно-трудовой деятельности с другими ее участниками; объективное оценивание вклада своей познавательно-трудовой деятельности в решение общих задач коллектива;</w:t>
      </w:r>
    </w:p>
    <w:p w:rsidR="00995273" w:rsidRPr="00995273" w:rsidRDefault="00995273" w:rsidP="00995273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>
        <w:rPr>
          <w:rFonts w:ascii="Georgia" w:eastAsia="Times New Roman" w:hAnsi="Georgia" w:cs="Georgia"/>
          <w:sz w:val="20"/>
          <w:szCs w:val="20"/>
          <w:lang w:bidi="ar-SA"/>
        </w:rPr>
        <w:t>-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оценивание правильности выполнения учебной задачи, собственных возможностей ее ре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995273" w:rsidRPr="00995273" w:rsidRDefault="00995273" w:rsidP="00995273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>
        <w:rPr>
          <w:rFonts w:ascii="Georgia" w:eastAsia="Times New Roman" w:hAnsi="Georgia" w:cs="Georgia"/>
          <w:sz w:val="20"/>
          <w:szCs w:val="20"/>
          <w:lang w:bidi="ar-SA"/>
        </w:rPr>
        <w:t>-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соблюдение норм и правил безопасности познавательно-трудовой деятельности и созида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тельного труда, культуры труда в соответствии с технологической культурой производства;</w:t>
      </w:r>
    </w:p>
    <w:p w:rsidR="00995273" w:rsidRPr="00995273" w:rsidRDefault="00995273" w:rsidP="00995273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>
        <w:rPr>
          <w:rFonts w:ascii="Georgia" w:eastAsia="Times New Roman" w:hAnsi="Georgia" w:cs="Georgia"/>
          <w:sz w:val="20"/>
          <w:szCs w:val="20"/>
          <w:lang w:bidi="ar-SA"/>
        </w:rPr>
        <w:t>-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оценивание своей познавательно-трудовой деятельности с точки зрения нравственных, пра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вовых норм, эстетических ценностей по принятым в обществе и коллективе требованиям и прин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ципам;</w:t>
      </w:r>
    </w:p>
    <w:p w:rsidR="00995273" w:rsidRPr="00995273" w:rsidRDefault="00995273" w:rsidP="00995273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>
        <w:rPr>
          <w:rFonts w:ascii="Georgia" w:eastAsia="Times New Roman" w:hAnsi="Georgia" w:cs="Georgia"/>
          <w:sz w:val="20"/>
          <w:szCs w:val="20"/>
          <w:lang w:bidi="ar-SA"/>
        </w:rPr>
        <w:t>-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формирование и развитие экологического мышления, умение применять его в познаватель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ной, коммуникативной, социальной практике и профессиональной ориентации.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Georgia" w:eastAsia="Times New Roman" w:hAnsi="Georgia" w:cs="Georgia"/>
          <w:b/>
          <w:i/>
          <w:iCs/>
          <w:sz w:val="20"/>
          <w:szCs w:val="20"/>
          <w:lang w:bidi="ar-SA"/>
        </w:rPr>
        <w:t>Предметные результаты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освоения учащимися предмета «Технология» в основной школе: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•в </w:t>
      </w:r>
      <w:r w:rsidRPr="00995273">
        <w:rPr>
          <w:rFonts w:ascii="Georgia" w:eastAsia="Times New Roman" w:hAnsi="Georgia" w:cs="Georgia"/>
          <w:spacing w:val="40"/>
          <w:sz w:val="20"/>
          <w:szCs w:val="20"/>
          <w:lang w:bidi="ar-SA"/>
        </w:rPr>
        <w:t>познавательной сфере:</w:t>
      </w:r>
    </w:p>
    <w:p w:rsidR="00995273" w:rsidRPr="00995273" w:rsidRDefault="00995273" w:rsidP="00995273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>
        <w:rPr>
          <w:rFonts w:ascii="Georgia" w:eastAsia="Times New Roman" w:hAnsi="Georgia" w:cs="Georgia"/>
          <w:sz w:val="20"/>
          <w:szCs w:val="20"/>
          <w:lang w:bidi="ar-SA"/>
        </w:rPr>
        <w:t>-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осознание роли техники и технологий для прогрессивного развития общества; формирова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 xml:space="preserve">ние целостного представления о </w:t>
      </w:r>
      <w:proofErr w:type="spellStart"/>
      <w:r w:rsidRPr="00995273">
        <w:rPr>
          <w:rFonts w:ascii="Georgia" w:eastAsia="Times New Roman" w:hAnsi="Georgia" w:cs="Georgia"/>
          <w:sz w:val="20"/>
          <w:szCs w:val="20"/>
          <w:lang w:bidi="ar-SA"/>
        </w:rPr>
        <w:t>техносфере</w:t>
      </w:r>
      <w:proofErr w:type="spellEnd"/>
      <w:r w:rsidRPr="00995273">
        <w:rPr>
          <w:rFonts w:ascii="Georgia" w:eastAsia="Times New Roman" w:hAnsi="Georgia" w:cs="Georgia"/>
          <w:sz w:val="20"/>
          <w:szCs w:val="20"/>
          <w:lang w:bidi="ar-SA"/>
        </w:rPr>
        <w:t>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ного производства; ориентация в имеющихся и возможных средствах и технологиях создания объектов труда;</w:t>
      </w:r>
    </w:p>
    <w:p w:rsidR="00995273" w:rsidRPr="00995273" w:rsidRDefault="00995273" w:rsidP="00995273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>
        <w:rPr>
          <w:rFonts w:ascii="Georgia" w:eastAsia="Times New Roman" w:hAnsi="Georgia" w:cs="Georgia"/>
          <w:sz w:val="20"/>
          <w:szCs w:val="20"/>
          <w:lang w:bidi="ar-SA"/>
        </w:rPr>
        <w:t>-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практическое освоение </w:t>
      </w:r>
      <w:proofErr w:type="gramStart"/>
      <w:r w:rsidRPr="00995273">
        <w:rPr>
          <w:rFonts w:ascii="Georgia" w:eastAsia="Times New Roman" w:hAnsi="Georgia" w:cs="Georgia"/>
          <w:sz w:val="20"/>
          <w:szCs w:val="20"/>
          <w:lang w:bidi="ar-SA"/>
        </w:rPr>
        <w:t>обучающимися</w:t>
      </w:r>
      <w:proofErr w:type="gramEnd"/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цессов и связей, выявляемых в ходе исследований;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>-уяснение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ния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:rsidR="00995273" w:rsidRPr="00995273" w:rsidRDefault="00995273" w:rsidP="00995273">
      <w:pPr>
        <w:widowControl/>
        <w:rPr>
          <w:rFonts w:ascii="Georgia" w:eastAsia="Times New Roman" w:hAnsi="Georgia" w:cs="Georgia"/>
          <w:sz w:val="20"/>
          <w:szCs w:val="20"/>
          <w:lang w:bidi="ar-SA"/>
        </w:rPr>
      </w:pPr>
      <w:r>
        <w:rPr>
          <w:rFonts w:ascii="Georgia" w:eastAsia="Times New Roman" w:hAnsi="Georgia" w:cs="Georgia"/>
          <w:sz w:val="20"/>
          <w:szCs w:val="20"/>
          <w:lang w:bidi="ar-SA"/>
        </w:rPr>
        <w:t>-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менном производстве или сфере обслуживания, рациональное использование учебной и допол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нительной технической и технологической информации для проектирования и создания объектов труда;</w:t>
      </w: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32"/>
          <w:szCs w:val="20"/>
          <w:lang w:bidi="ar-SA"/>
        </w:rPr>
      </w:pPr>
      <w:r>
        <w:rPr>
          <w:rFonts w:ascii="Georgia" w:hAnsi="Georgia" w:cs="Georgia"/>
          <w:sz w:val="20"/>
          <w:szCs w:val="20"/>
          <w:lang w:bidi="ar-SA"/>
        </w:rPr>
        <w:t>-</w:t>
      </w:r>
      <w:r w:rsidRPr="00995273">
        <w:rPr>
          <w:rFonts w:ascii="Georgia" w:hAnsi="Georgia" w:cs="Georgia"/>
          <w:sz w:val="20"/>
          <w:szCs w:val="20"/>
          <w:lang w:bidi="ar-SA"/>
        </w:rPr>
        <w:t xml:space="preserve"> овладение средствами и формами графического отображения объектов или процессов, пра</w:t>
      </w:r>
      <w:r w:rsidRPr="00995273">
        <w:rPr>
          <w:rFonts w:ascii="Georgia" w:hAnsi="Georgia" w:cs="Georgia"/>
          <w:sz w:val="20"/>
          <w:szCs w:val="20"/>
          <w:lang w:bidi="ar-SA"/>
        </w:rPr>
        <w:softHyphen/>
        <w:t>вилами выполнения графической документации, методами чтения технической, технологической и инструктивной информации;</w:t>
      </w: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32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32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32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ственно-математического цикла в процессе подготовки и осуществления технологических процес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сов для обоснования и аргументации рациональности деятельности, а также элементов экономики при обосновании технологий и проектов;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овладение алгоритмами и методами решения организационных и технико-технологических задач; элементами научной организации труда, формами деятельности, соответствующими куль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туре труда и технологической культуре производства;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•в </w:t>
      </w:r>
      <w:r w:rsidRPr="00995273">
        <w:rPr>
          <w:rFonts w:ascii="Georgia" w:eastAsia="Times New Roman" w:hAnsi="Georgia" w:cs="Georgia"/>
          <w:spacing w:val="40"/>
          <w:sz w:val="20"/>
          <w:szCs w:val="20"/>
          <w:lang w:bidi="ar-SA"/>
        </w:rPr>
        <w:t>трудовой сфере: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планирование технологического процесса и процесса труда; подбор материалов с учетом характера объекта труда и технологии; инструментов, приспособлений и оборудования с уче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том требований технологии и материально-энергетических ресурсов;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овладение методами учебно-исследовательской и проектной деятельности, решения твор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выполнение технологических операций с соблюдением установленных норм, стандартов, ограничений; соблюдение трудовой и технологической дисциплины, норм и правил безопасного труда, пожарной безопасности, правил санитарии и гигиены;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выбор средств и видов представления технической и технологической информации в соот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ветствии с коммуникативной задачей, сферой и ситуацией общения;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щенных ошибок в процессе труда и обоснование способов их исправления;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документирование результатов труда и проектной деятельности; расчет себестоимости про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дукта труда; примерная экономическая оценка возможной прибыли с учетом сложившейся ситу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ации на рынке товаров и услуг;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•в </w:t>
      </w:r>
      <w:r w:rsidRPr="00995273">
        <w:rPr>
          <w:rFonts w:ascii="Georgia" w:eastAsia="Times New Roman" w:hAnsi="Georgia" w:cs="Georgia"/>
          <w:spacing w:val="40"/>
          <w:sz w:val="20"/>
          <w:szCs w:val="20"/>
          <w:lang w:bidi="ar-SA"/>
        </w:rPr>
        <w:t>мотивационной сфере: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формирование представлений о мире профессий, связанных с изучаемыми технологиями, их </w:t>
      </w:r>
      <w:proofErr w:type="spellStart"/>
      <w:r w:rsidRPr="00995273">
        <w:rPr>
          <w:rFonts w:ascii="Georgia" w:eastAsia="Times New Roman" w:hAnsi="Georgia" w:cs="Georgia"/>
          <w:sz w:val="20"/>
          <w:szCs w:val="20"/>
          <w:lang w:bidi="ar-SA"/>
        </w:rPr>
        <w:t>востребованностью</w:t>
      </w:r>
      <w:proofErr w:type="spellEnd"/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на рынке труда; направленное продвижение к выбору профиля техноло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гической подготовки в старших классах полной средней школы или будущей профессии в учре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ждениях начального профессионального или среднего специального образования;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выраженная готовность к труду в сфере материального производства или сфере услуг; оце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нивание своей способности и готовности к предпринимательской деятельности;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 и выполнении работ;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•в </w:t>
      </w:r>
      <w:r w:rsidRPr="00995273">
        <w:rPr>
          <w:rFonts w:ascii="Georgia" w:eastAsia="Times New Roman" w:hAnsi="Georgia" w:cs="Georgia"/>
          <w:spacing w:val="40"/>
          <w:sz w:val="20"/>
          <w:szCs w:val="20"/>
          <w:lang w:bidi="ar-SA"/>
        </w:rPr>
        <w:t>эстетической сфере: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овладение методами эстетического оформления изделий, обеспечения сохранности продук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тов труда, дизайнерского проектирования изделий; разработка варианта рекламы выполненного объекта или результата труда;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рациональное и эстетическое оснащение рабочего места с учетом требований эргономики и элементов научной организации труда;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>-умение выражать себя в доступных видах и формах художественно-прикладного творче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ства; художественное оформление объекта труда и оптимальное планирование работ;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>-рациональный выбор рабочего костюма и опрятное содержание рабочей одежды;</w:t>
      </w: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  <w:r w:rsidRPr="00995273">
        <w:rPr>
          <w:rFonts w:ascii="Georgia" w:hAnsi="Georgia" w:cs="Georgia"/>
          <w:sz w:val="20"/>
          <w:szCs w:val="20"/>
          <w:lang w:bidi="ar-SA"/>
        </w:rPr>
        <w:t xml:space="preserve"> участие в оформлении класса и школы, озеленении пришкольного участка, стремление внести красоту в домашний быт;</w:t>
      </w: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Georgia" w:eastAsia="Times New Roman" w:hAnsi="Georgia" w:cs="Georgia"/>
          <w:spacing w:val="40"/>
          <w:sz w:val="20"/>
          <w:szCs w:val="20"/>
          <w:lang w:bidi="ar-SA"/>
        </w:rPr>
        <w:lastRenderedPageBreak/>
        <w:t>•в коммуникативной сфере: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pacing w:val="40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pacing w:val="40"/>
          <w:sz w:val="20"/>
          <w:szCs w:val="20"/>
          <w:lang w:bidi="ar-SA"/>
        </w:rPr>
        <w:t xml:space="preserve"> 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практическое освоение умений, составляющих основу коммуникативной компетентности: действовать с учетом позиции другого и уметь согласовывать свои действия; </w:t>
      </w:r>
      <w:proofErr w:type="gramStart"/>
      <w:r w:rsidRPr="00995273">
        <w:rPr>
          <w:rFonts w:ascii="Georgia" w:eastAsia="Times New Roman" w:hAnsi="Georgia" w:cs="Georgia"/>
          <w:sz w:val="20"/>
          <w:szCs w:val="20"/>
          <w:lang w:bidi="ar-SA"/>
        </w:rPr>
        <w:t>устанавливать и поддерживать</w:t>
      </w:r>
      <w:proofErr w:type="gramEnd"/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необходимые контакты с другими людьми; удовлетворительно владеть норма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ми и техникой общения; определять цели коммуникации, оценивать ситуацию, учитывать намере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ния и способы коммуникации партнера, выбирать адекватные стратегии коммуникации;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>-установление рабочих отношений в группе для выполнения практической работы или про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сравнение разных точек зрения перед принятием решения и осуществлением выбора; аргу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ментирование своей точки зрения, отстаивание в споре своей позиции невраждебным для оппо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нентов образом;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адекватное использование речевых сре</w:t>
      </w:r>
      <w:proofErr w:type="gramStart"/>
      <w:r w:rsidRPr="00995273">
        <w:rPr>
          <w:rFonts w:ascii="Georgia" w:eastAsia="Times New Roman" w:hAnsi="Georgia" w:cs="Georgia"/>
          <w:sz w:val="20"/>
          <w:szCs w:val="20"/>
          <w:lang w:bidi="ar-SA"/>
        </w:rPr>
        <w:t>дств дл</w:t>
      </w:r>
      <w:proofErr w:type="gramEnd"/>
      <w:r w:rsidRPr="00995273">
        <w:rPr>
          <w:rFonts w:ascii="Georgia" w:eastAsia="Times New Roman" w:hAnsi="Georgia" w:cs="Georgia"/>
          <w:sz w:val="20"/>
          <w:szCs w:val="20"/>
          <w:lang w:bidi="ar-SA"/>
        </w:rPr>
        <w:t>я решения различных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труда или услуги;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•в </w:t>
      </w:r>
      <w:r w:rsidRPr="00995273">
        <w:rPr>
          <w:rFonts w:ascii="Georgia" w:eastAsia="Times New Roman" w:hAnsi="Georgia" w:cs="Georgia"/>
          <w:spacing w:val="40"/>
          <w:sz w:val="20"/>
          <w:szCs w:val="20"/>
          <w:lang w:bidi="ar-SA"/>
        </w:rPr>
        <w:t>физиолого-психологической сфере: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>-развитие моторики и координации движений рук при работе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соблюдение необходимой величины усилий, прикладываемых к инструментам, с учетом технологических требований;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сочетание образного и логического мышления в проектной деятельности.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Georgia" w:eastAsia="Times New Roman" w:hAnsi="Georgia" w:cs="Georgia"/>
          <w:smallCaps/>
          <w:sz w:val="17"/>
          <w:szCs w:val="17"/>
          <w:lang w:bidi="ar-SA"/>
        </w:rPr>
        <w:t>Ценностные ориентиры содержания предмета «Технология»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Программа предусматривает формирование у обучающихся </w:t>
      </w:r>
      <w:proofErr w:type="spellStart"/>
      <w:r w:rsidRPr="00995273">
        <w:rPr>
          <w:rFonts w:ascii="Georgia" w:eastAsia="Times New Roman" w:hAnsi="Georgia" w:cs="Georgia"/>
          <w:sz w:val="20"/>
          <w:szCs w:val="20"/>
          <w:lang w:bidi="ar-SA"/>
        </w:rPr>
        <w:t>общеучебных</w:t>
      </w:r>
      <w:proofErr w:type="spellEnd"/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умений и навыков, универсальных способов деятельности и ключевых компетенций.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В </w:t>
      </w:r>
      <w:proofErr w:type="gramStart"/>
      <w:r w:rsidRPr="00995273">
        <w:rPr>
          <w:rFonts w:ascii="Georgia" w:eastAsia="Times New Roman" w:hAnsi="Georgia" w:cs="Georgia"/>
          <w:sz w:val="20"/>
          <w:szCs w:val="20"/>
          <w:lang w:bidi="ar-SA"/>
        </w:rPr>
        <w:t>результате</w:t>
      </w:r>
      <w:proofErr w:type="gramEnd"/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обучения учащиеся </w:t>
      </w:r>
      <w:r w:rsidRPr="00995273">
        <w:rPr>
          <w:rFonts w:ascii="Georgia" w:eastAsia="Times New Roman" w:hAnsi="Georgia" w:cs="Georgia"/>
          <w:i/>
          <w:iCs/>
          <w:sz w:val="20"/>
          <w:szCs w:val="20"/>
          <w:lang w:bidi="ar-SA"/>
        </w:rPr>
        <w:t>овладеют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t>: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>-трудовыми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показателями;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нальные планы;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навыками применения распространенных ручных инструментов и приспособлений, быто</w:t>
      </w:r>
      <w:r w:rsidRPr="00995273">
        <w:rPr>
          <w:rFonts w:ascii="Georgia" w:eastAsia="Times New Roman" w:hAnsi="Georgia" w:cs="Georgia"/>
          <w:sz w:val="20"/>
          <w:szCs w:val="20"/>
          <w:lang w:bidi="ar-SA"/>
        </w:rPr>
        <w:softHyphen/>
        <w:t>вых электрических приборов; планирования бюджета домашнего хозяйства; культуры труда, уважительного отношения к труду и результатам труда.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В </w:t>
      </w:r>
      <w:proofErr w:type="gramStart"/>
      <w:r w:rsidRPr="00995273">
        <w:rPr>
          <w:rFonts w:ascii="Georgia" w:eastAsia="Times New Roman" w:hAnsi="Georgia" w:cs="Georgia"/>
          <w:sz w:val="20"/>
          <w:szCs w:val="20"/>
          <w:lang w:bidi="ar-SA"/>
        </w:rPr>
        <w:t>результате</w:t>
      </w:r>
      <w:proofErr w:type="gramEnd"/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изучения технологии обучающиеся, независимо от изучаемого направления, </w:t>
      </w:r>
      <w:r w:rsidRPr="00995273">
        <w:rPr>
          <w:rFonts w:ascii="Georgia" w:eastAsia="Times New Roman" w:hAnsi="Georgia" w:cs="Georgia"/>
          <w:i/>
          <w:iCs/>
          <w:sz w:val="20"/>
          <w:szCs w:val="20"/>
          <w:lang w:bidi="ar-SA"/>
        </w:rPr>
        <w:t>получат возможность ознакомиться: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с основными технологическими понятиями и характеристиками;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технологическими свойствами и назначением материалов;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назначением и устройством применяемых ручных инструментов, приспособлений, машин и оборудования;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видами и назначением бытовой техники, применяемой для повышения производительности домашнего труда;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видами, приемами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Georgia" w:eastAsia="Times New Roman" w:hAnsi="Georgia" w:cs="Georgia"/>
          <w:sz w:val="20"/>
          <w:szCs w:val="20"/>
          <w:lang w:bidi="ar-SA"/>
        </w:rPr>
      </w:pPr>
      <w:r w:rsidRPr="00995273">
        <w:rPr>
          <w:rFonts w:ascii="Georgia" w:eastAsia="Times New Roman" w:hAnsi="Georgia" w:cs="Georgia"/>
          <w:sz w:val="20"/>
          <w:szCs w:val="20"/>
          <w:lang w:bidi="ar-SA"/>
        </w:rPr>
        <w:t xml:space="preserve"> профессиями и специальностями, связанными с обработкой материалов, созданием изделий из них, получением продукции;</w:t>
      </w: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  <w:r w:rsidRPr="00995273">
        <w:rPr>
          <w:rFonts w:ascii="Georgia" w:hAnsi="Georgia" w:cs="Georgia"/>
          <w:sz w:val="20"/>
          <w:szCs w:val="20"/>
          <w:lang w:bidi="ar-SA"/>
        </w:rPr>
        <w:t xml:space="preserve"> со значением здорового питания для сохранения своего здоровья;</w:t>
      </w: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rFonts w:ascii="Georgia" w:hAnsi="Georgia" w:cs="Georgia"/>
          <w:sz w:val="20"/>
          <w:szCs w:val="20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lastRenderedPageBreak/>
        <w:t>выполнять по установленным нормативам следующие трудовые операции и работы: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рационально организовывать рабочее место;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находить необходимую информацию в различных источниках;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применять конструкторскую и технологическую документацию;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|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ab/>
        <w:t>- составлять последовательность выполнения технологических операций для изготовления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изделия, выполнения работ или получения продукта;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выбирать сырье, материалы, пищевые продукты, инструменты и оборудование для выпол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нения работ;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конструировать, моделировать, изготавливать изделия;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-выполнять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соблюдать безопасные приемы труда и правила пользования ручными инструментами, при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способлениями, машинами, электрооборудованием;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-осуществлять визуально, а также доступными измерительными средствами и приборами контроль качества изготовляемого изделия или продукта;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</w:t>
      </w:r>
      <w:proofErr w:type="gram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находить и устранять</w:t>
      </w:r>
      <w:proofErr w:type="gram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допущенные дефекты;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проводить разработку творческого проекта по изготовлению изделия или получения продукта с использованием освоенных технологий и доступных материалов;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планировать работы с учетом имеющихся ресурсов и условий;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-распределять работу при коллективной деятельности;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</w:t>
      </w:r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использовать приобретенные знания и умения в практической деятельности и повседневной жизни в целях: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понимания ценности материальной культуры для жизни и развития человека; формирования эстетической среды бытия;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развития творческих способностей и достижения высоких результатов преобразующей творческой деятельности;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получения технико-технологических сведений из разнообразных источников информации;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организации индивидуальной и коллективной трудовой деятельности;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создания и ремонта изделий или получения продукта с использованием ручных инструментов, приспособлений, машин и оборудования;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изготовления изделий декоративно-прикладного искусства для оформления интерьера;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контроля качества выполняемых работ с применением измерительных инструментов и при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способлений;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выполнения безопасных приемов труда и правил </w:t>
      </w:r>
      <w:proofErr w:type="spell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электробезопасности</w:t>
      </w:r>
      <w:proofErr w:type="spell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, санитарии, гигиены;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оценки затрат, необходимых для создания объекта труда или оказания услуги;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построения планов профессионального самоопределения и трудоустройства.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Times New Roman" w:eastAsia="Times New Roman" w:hAnsi="Times New Roman" w:cs="Times New Roman"/>
          <w:smallCaps/>
          <w:sz w:val="18"/>
          <w:szCs w:val="18"/>
          <w:lang w:bidi="ar-SA"/>
        </w:rPr>
        <w:t>Учебно-методическое обеспечение образовательной деятельности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Для учителя: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1 </w:t>
      </w:r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.Афиногенов, Ю. Г.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Приспособления для школьных мастерских и УПК (с альбомом черте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жей) / Ю. Г. Афиногенов, Э. Д. Новожилов, В, Г. Уланов. - М.</w:t>
      </w:r>
      <w:proofErr w:type="gram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:</w:t>
      </w:r>
      <w:proofErr w:type="gram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Просвещение, 1981.</w:t>
      </w:r>
    </w:p>
    <w:p w:rsidR="00995273" w:rsidRPr="00995273" w:rsidRDefault="00995273" w:rsidP="00995273">
      <w:pPr>
        <w:widowControl/>
        <w:numPr>
          <w:ilvl w:val="0"/>
          <w:numId w:val="4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</w:t>
      </w:r>
      <w:proofErr w:type="spellStart"/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Бешенков</w:t>
      </w:r>
      <w:proofErr w:type="spellEnd"/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, А. К.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Методика обучения технологии. 5-9 классы / А. К. </w:t>
      </w:r>
      <w:proofErr w:type="spell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Бешенков</w:t>
      </w:r>
      <w:proofErr w:type="spell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. - М.: Дрофа, 2007.</w:t>
      </w:r>
    </w:p>
    <w:p w:rsidR="00995273" w:rsidRPr="00995273" w:rsidRDefault="00995273" w:rsidP="00995273">
      <w:pPr>
        <w:widowControl/>
        <w:numPr>
          <w:ilvl w:val="0"/>
          <w:numId w:val="4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</w:t>
      </w:r>
      <w:proofErr w:type="spellStart"/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Бешенков</w:t>
      </w:r>
      <w:proofErr w:type="spellEnd"/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, А. К.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Раздаточные материалы по технологии (технический труд). 5-8 классы / А. К. </w:t>
      </w:r>
      <w:proofErr w:type="spell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Бешенков</w:t>
      </w:r>
      <w:proofErr w:type="spell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. - М.: Дрофа, 2003.</w:t>
      </w:r>
    </w:p>
    <w:p w:rsidR="00995273" w:rsidRPr="00995273" w:rsidRDefault="00995273" w:rsidP="00995273">
      <w:pPr>
        <w:widowControl/>
        <w:numPr>
          <w:ilvl w:val="0"/>
          <w:numId w:val="4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</w:t>
      </w:r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Емельянов, А.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Резьба по дереву для начинающих. Секреты мастерства / А. Емельянов. - Ро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 xml:space="preserve">стов </w:t>
      </w:r>
      <w:proofErr w:type="spell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н</w:t>
      </w:r>
      <w:proofErr w:type="spell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/Д</w:t>
      </w:r>
      <w:proofErr w:type="gram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:</w:t>
      </w:r>
      <w:proofErr w:type="gram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</w:t>
      </w:r>
      <w:proofErr w:type="spell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Владис</w:t>
      </w:r>
      <w:proofErr w:type="spell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; М.: РИПОЛ Классик, 2009.</w:t>
      </w: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  <w:r w:rsidRPr="00995273">
        <w:rPr>
          <w:sz w:val="21"/>
          <w:szCs w:val="21"/>
          <w:lang w:bidi="ar-SA"/>
        </w:rPr>
        <w:t xml:space="preserve"> </w:t>
      </w:r>
      <w:r w:rsidRPr="00995273">
        <w:rPr>
          <w:i/>
          <w:iCs/>
          <w:sz w:val="21"/>
          <w:szCs w:val="21"/>
          <w:lang w:bidi="ar-SA"/>
        </w:rPr>
        <w:t>Коваленко, В. И.</w:t>
      </w:r>
      <w:r w:rsidRPr="00995273">
        <w:rPr>
          <w:sz w:val="21"/>
          <w:szCs w:val="21"/>
          <w:lang w:bidi="ar-SA"/>
        </w:rPr>
        <w:t xml:space="preserve"> Объекты труда. 5 </w:t>
      </w:r>
      <w:proofErr w:type="spellStart"/>
      <w:r w:rsidRPr="00995273">
        <w:rPr>
          <w:sz w:val="21"/>
          <w:szCs w:val="21"/>
          <w:lang w:bidi="ar-SA"/>
        </w:rPr>
        <w:t>кл</w:t>
      </w:r>
      <w:proofErr w:type="spellEnd"/>
      <w:r w:rsidRPr="00995273">
        <w:rPr>
          <w:sz w:val="21"/>
          <w:szCs w:val="21"/>
          <w:lang w:bidi="ar-SA"/>
        </w:rPr>
        <w:t>. : пособие для учителя / В. И. Коваленко, В. В. Кул</w:t>
      </w:r>
      <w:proofErr w:type="gramStart"/>
      <w:r w:rsidRPr="00995273">
        <w:rPr>
          <w:sz w:val="21"/>
          <w:szCs w:val="21"/>
          <w:lang w:bidi="ar-SA"/>
        </w:rPr>
        <w:t>е-</w:t>
      </w:r>
      <w:proofErr w:type="gramEnd"/>
      <w:r w:rsidRPr="00995273">
        <w:rPr>
          <w:sz w:val="21"/>
          <w:szCs w:val="21"/>
          <w:lang w:bidi="ar-SA"/>
        </w:rPr>
        <w:t xml:space="preserve"> ненок. - М.</w:t>
      </w:r>
      <w:proofErr w:type="gramStart"/>
      <w:r w:rsidRPr="00995273">
        <w:rPr>
          <w:sz w:val="21"/>
          <w:szCs w:val="21"/>
          <w:lang w:bidi="ar-SA"/>
        </w:rPr>
        <w:t xml:space="preserve"> :</w:t>
      </w:r>
      <w:proofErr w:type="gramEnd"/>
      <w:r w:rsidRPr="00995273">
        <w:rPr>
          <w:sz w:val="21"/>
          <w:szCs w:val="21"/>
          <w:lang w:bidi="ar-SA"/>
        </w:rPr>
        <w:t xml:space="preserve"> Просвещение, 1990.</w:t>
      </w: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lastRenderedPageBreak/>
        <w:t>Приказ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образования».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</w:t>
      </w:r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Примерные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программы по учебным предметам. Технология. 5-9 классы - М.</w:t>
      </w:r>
      <w:proofErr w:type="gram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:</w:t>
      </w:r>
      <w:proofErr w:type="gram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Просвеще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ние, 2011.</w:t>
      </w:r>
    </w:p>
    <w:p w:rsidR="00995273" w:rsidRPr="00995273" w:rsidRDefault="00995273" w:rsidP="00995273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</w:t>
      </w:r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Тищенко, А, Т.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Технология: программа</w:t>
      </w:r>
      <w:proofErr w:type="gram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:</w:t>
      </w:r>
      <w:proofErr w:type="gram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5-8 классы / А. Т. Тищенко, Н. В. Синица. - М.</w:t>
      </w:r>
      <w:proofErr w:type="gram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:</w:t>
      </w:r>
      <w:proofErr w:type="gram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</w:t>
      </w:r>
      <w:proofErr w:type="spell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Вентана-Граф</w:t>
      </w:r>
      <w:proofErr w:type="spell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, 2016.</w:t>
      </w:r>
    </w:p>
    <w:p w:rsidR="00995273" w:rsidRPr="00995273" w:rsidRDefault="00995273" w:rsidP="0099527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995273">
        <w:rPr>
          <w:rFonts w:ascii="Times New Roman" w:eastAsia="Times New Roman" w:hAnsi="Times New Roman" w:cs="Times New Roman"/>
          <w:sz w:val="18"/>
          <w:szCs w:val="18"/>
          <w:lang w:bidi="ar-SA"/>
        </w:rPr>
        <w:t>Для учащихся;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</w:t>
      </w:r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Леонтьев, Д. П.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Сделай сам / Д. П. Леонтьев. - Л.</w:t>
      </w:r>
      <w:proofErr w:type="gram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:</w:t>
      </w:r>
      <w:proofErr w:type="gram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Детская литература, 1978.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</w:t>
      </w:r>
      <w:proofErr w:type="gramStart"/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Прекрасное</w:t>
      </w:r>
      <w:proofErr w:type="gram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- своими руками / сост. С. </w:t>
      </w:r>
      <w:proofErr w:type="spell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Газарян</w:t>
      </w:r>
      <w:proofErr w:type="spell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. - М.</w:t>
      </w:r>
      <w:proofErr w:type="gram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:</w:t>
      </w:r>
      <w:proofErr w:type="gram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Детская литература, 1979.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</w:t>
      </w:r>
      <w:proofErr w:type="spellStart"/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Рихвк</w:t>
      </w:r>
      <w:proofErr w:type="spellEnd"/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, Э. В.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Мастерим из древесины : кн. для учащихся 5-8 </w:t>
      </w:r>
      <w:proofErr w:type="spell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кл</w:t>
      </w:r>
      <w:proofErr w:type="spell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. сред</w:t>
      </w:r>
      <w:proofErr w:type="gram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.</w:t>
      </w:r>
      <w:proofErr w:type="gram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</w:t>
      </w:r>
      <w:proofErr w:type="spellStart"/>
      <w:proofErr w:type="gram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ш</w:t>
      </w:r>
      <w:proofErr w:type="gram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к</w:t>
      </w:r>
      <w:proofErr w:type="spell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. / Э. В. </w:t>
      </w:r>
      <w:proofErr w:type="spell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Рихвк</w:t>
      </w:r>
      <w:proofErr w:type="spell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. - М.</w:t>
      </w:r>
      <w:proofErr w:type="gram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:</w:t>
      </w:r>
      <w:proofErr w:type="gram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Просвещение, 1988.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</w:t>
      </w:r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Справочник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по трудовому обучению</w:t>
      </w:r>
      <w:proofErr w:type="gram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:</w:t>
      </w:r>
      <w:proofErr w:type="gram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пособие для учащихся 5-7 классов / под ред. И. А. Карабанова. - М.</w:t>
      </w:r>
      <w:proofErr w:type="gram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:</w:t>
      </w:r>
      <w:proofErr w:type="gram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Просвещение, 1992.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</w:t>
      </w:r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Тарасов, Б. В.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Самоделки школьника / Б. В. Тарасов. - М.: Просвещение, 1977.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</w:t>
      </w:r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Тищенко, А. Т.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Технология. Индустриальные технологии: 5 класс</w:t>
      </w:r>
      <w:proofErr w:type="gram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:</w:t>
      </w:r>
      <w:proofErr w:type="gram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учебник для учащихся общеобразовательных организаций / А. Т. Тищенко, В. Д. Симоненко. - М.</w:t>
      </w:r>
      <w:proofErr w:type="gram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:</w:t>
      </w:r>
      <w:proofErr w:type="gram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</w:t>
      </w:r>
      <w:proofErr w:type="spell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Вентана-Граф</w:t>
      </w:r>
      <w:proofErr w:type="spell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, 2016.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</w:t>
      </w:r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Тищенко, А. Т.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Технология. Индустриальные технологии: 5 класс</w:t>
      </w:r>
      <w:proofErr w:type="gram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:</w:t>
      </w:r>
      <w:proofErr w:type="gram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рабочая тетрадь для учащих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 xml:space="preserve">ся общеобразовательных организаций / А. Т. Тищенко, Н. А. </w:t>
      </w:r>
      <w:proofErr w:type="spell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Буглаева</w:t>
      </w:r>
      <w:proofErr w:type="spell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. - М.: </w:t>
      </w:r>
      <w:proofErr w:type="spell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Вентана-Граф</w:t>
      </w:r>
      <w:proofErr w:type="spell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, 2016.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</w:t>
      </w:r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Федотов, Г. Я.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Дарите людям красоту / Г. </w:t>
      </w:r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Я.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Федотов. - М.</w:t>
      </w:r>
      <w:proofErr w:type="gram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:</w:t>
      </w:r>
      <w:proofErr w:type="gram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Просвещение, 1985.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</w:t>
      </w:r>
      <w:proofErr w:type="spellStart"/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Шпаковский</w:t>
      </w:r>
      <w:proofErr w:type="spellEnd"/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, В. О.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Для тех, кто любит мастерить / В. О. </w:t>
      </w:r>
      <w:proofErr w:type="spell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Шпаковский</w:t>
      </w:r>
      <w:proofErr w:type="spell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>. - М.</w:t>
      </w:r>
      <w:proofErr w:type="gram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:</w:t>
      </w:r>
      <w:proofErr w:type="gram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Просвещение, 1990.</w:t>
      </w:r>
    </w:p>
    <w:p w:rsidR="00995273" w:rsidRPr="00995273" w:rsidRDefault="00995273" w:rsidP="00995273">
      <w:pPr>
        <w:widowControl/>
        <w:numPr>
          <w:ilvl w:val="0"/>
          <w:numId w:val="3"/>
        </w:numPr>
        <w:rPr>
          <w:rFonts w:ascii="Times New Roman" w:eastAsia="Times New Roman" w:hAnsi="Times New Roman" w:cs="Times New Roman"/>
          <w:sz w:val="21"/>
          <w:szCs w:val="21"/>
          <w:lang w:bidi="ar-SA"/>
        </w:rPr>
      </w:pP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</w:t>
      </w:r>
      <w:r w:rsidRPr="00995273">
        <w:rPr>
          <w:rFonts w:ascii="Times New Roman" w:eastAsia="Times New Roman" w:hAnsi="Times New Roman" w:cs="Times New Roman"/>
          <w:i/>
          <w:iCs/>
          <w:sz w:val="21"/>
          <w:szCs w:val="21"/>
          <w:lang w:bidi="ar-SA"/>
        </w:rPr>
        <w:t>Энциклопедический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словарь юного техника / сост. Б. В. Зубков, С. В. Чумаков. - М.</w:t>
      </w:r>
      <w:proofErr w:type="gramStart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:</w:t>
      </w:r>
      <w:proofErr w:type="gramEnd"/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t xml:space="preserve"> Педа</w:t>
      </w:r>
      <w:r w:rsidRPr="00995273">
        <w:rPr>
          <w:rFonts w:ascii="Times New Roman" w:eastAsia="Times New Roman" w:hAnsi="Times New Roman" w:cs="Times New Roman"/>
          <w:sz w:val="21"/>
          <w:szCs w:val="21"/>
          <w:lang w:bidi="ar-SA"/>
        </w:rPr>
        <w:softHyphen/>
        <w:t>гогика, 1980.</w:t>
      </w: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  <w:r w:rsidRPr="00995273">
        <w:rPr>
          <w:sz w:val="21"/>
          <w:szCs w:val="21"/>
          <w:lang w:bidi="ar-SA"/>
        </w:rPr>
        <w:t xml:space="preserve"> </w:t>
      </w:r>
      <w:r w:rsidRPr="00995273">
        <w:rPr>
          <w:i/>
          <w:iCs/>
          <w:sz w:val="21"/>
          <w:szCs w:val="21"/>
          <w:lang w:bidi="ar-SA"/>
        </w:rPr>
        <w:t>Энциклопедия</w:t>
      </w:r>
      <w:r w:rsidRPr="00995273">
        <w:rPr>
          <w:sz w:val="21"/>
          <w:szCs w:val="21"/>
          <w:lang w:bidi="ar-SA"/>
        </w:rPr>
        <w:t xml:space="preserve"> для маленьких джентльменов. - СПб</w:t>
      </w:r>
      <w:proofErr w:type="gramStart"/>
      <w:r w:rsidRPr="00995273">
        <w:rPr>
          <w:sz w:val="21"/>
          <w:szCs w:val="21"/>
          <w:lang w:bidi="ar-SA"/>
        </w:rPr>
        <w:t xml:space="preserve">. : </w:t>
      </w:r>
      <w:proofErr w:type="gramEnd"/>
      <w:r w:rsidRPr="00995273">
        <w:rPr>
          <w:sz w:val="21"/>
          <w:szCs w:val="21"/>
          <w:lang w:bidi="ar-SA"/>
        </w:rPr>
        <w:t>ТОО «Динамит», АОЗТ «Золотой век», 1997.</w:t>
      </w: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p w:rsidR="00995273" w:rsidRDefault="00995273" w:rsidP="00995273">
      <w:pPr>
        <w:pStyle w:val="40"/>
        <w:shd w:val="clear" w:color="auto" w:fill="auto"/>
        <w:spacing w:before="0" w:line="160" w:lineRule="exact"/>
        <w:ind w:left="40" w:firstLine="0"/>
        <w:rPr>
          <w:sz w:val="48"/>
          <w:szCs w:val="21"/>
          <w:lang w:bidi="ar-SA"/>
        </w:rPr>
      </w:pPr>
    </w:p>
    <w:sectPr w:rsidR="00995273" w:rsidSect="00ED3F74">
      <w:type w:val="continuous"/>
      <w:pgSz w:w="11909" w:h="16838"/>
      <w:pgMar w:top="638" w:right="1174" w:bottom="1056" w:left="117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9DB" w:rsidRDefault="009849DB" w:rsidP="00ED3F74">
      <w:r>
        <w:separator/>
      </w:r>
    </w:p>
  </w:endnote>
  <w:endnote w:type="continuationSeparator" w:id="0">
    <w:p w:rsidR="009849DB" w:rsidRDefault="009849DB" w:rsidP="00ED3F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9DB" w:rsidRDefault="009849DB"/>
  </w:footnote>
  <w:footnote w:type="continuationSeparator" w:id="0">
    <w:p w:rsidR="009849DB" w:rsidRDefault="009849D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5"/>
    <w:multiLevelType w:val="multilevel"/>
    <w:tmpl w:val="00000004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B880EBE"/>
    <w:multiLevelType w:val="multilevel"/>
    <w:tmpl w:val="E7CE69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ED3F74"/>
    <w:rsid w:val="00385E56"/>
    <w:rsid w:val="004013B3"/>
    <w:rsid w:val="004B1188"/>
    <w:rsid w:val="009849DB"/>
    <w:rsid w:val="00995273"/>
    <w:rsid w:val="00BC4CF4"/>
    <w:rsid w:val="00ED3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D3F7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3F74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ED3F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ED3F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sid w:val="00ED3F7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ED3F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14pt">
    <w:name w:val="Основной текст (2) + 14 pt"/>
    <w:basedOn w:val="2"/>
    <w:rsid w:val="00ED3F74"/>
    <w:rPr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a7">
    <w:name w:val="Основной текст_"/>
    <w:basedOn w:val="a0"/>
    <w:link w:val="11"/>
    <w:rsid w:val="00ED3F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8">
    <w:name w:val="Основной текст + Курсив"/>
    <w:basedOn w:val="a7"/>
    <w:rsid w:val="00ED3F74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ED3F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">
    <w:name w:val="Основной текст (3) + Малые прописные"/>
    <w:basedOn w:val="3"/>
    <w:rsid w:val="00ED3F74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ED3F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10">
    <w:name w:val="Заголовок №1"/>
    <w:basedOn w:val="a"/>
    <w:link w:val="1"/>
    <w:rsid w:val="00ED3F74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ED3F7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ED3F74"/>
    <w:pPr>
      <w:shd w:val="clear" w:color="auto" w:fill="FFFFFF"/>
      <w:spacing w:before="240" w:line="446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Основной текст1"/>
    <w:basedOn w:val="a"/>
    <w:link w:val="a7"/>
    <w:rsid w:val="00ED3F74"/>
    <w:pPr>
      <w:shd w:val="clear" w:color="auto" w:fill="FFFFFF"/>
      <w:spacing w:line="297" w:lineRule="exact"/>
      <w:ind w:firstLine="34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Основной текст (3)"/>
    <w:basedOn w:val="a"/>
    <w:link w:val="3"/>
    <w:rsid w:val="00ED3F74"/>
    <w:pPr>
      <w:shd w:val="clear" w:color="auto" w:fill="FFFFFF"/>
      <w:spacing w:before="240" w:after="240" w:line="0" w:lineRule="atLeas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ED3F74"/>
    <w:pPr>
      <w:shd w:val="clear" w:color="auto" w:fill="FFFFFF"/>
      <w:spacing w:before="240" w:line="0" w:lineRule="atLeast"/>
      <w:ind w:firstLine="34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385E5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85E56"/>
    <w:rPr>
      <w:color w:val="000000"/>
    </w:rPr>
  </w:style>
  <w:style w:type="paragraph" w:styleId="ab">
    <w:name w:val="footer"/>
    <w:basedOn w:val="a"/>
    <w:link w:val="ac"/>
    <w:uiPriority w:val="99"/>
    <w:semiHidden/>
    <w:unhideWhenUsed/>
    <w:rsid w:val="00385E5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85E56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99527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9527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13</Pages>
  <Words>5680</Words>
  <Characters>32382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zarayskayadp</dc:creator>
  <cp:lastModifiedBy>zarayskayadp</cp:lastModifiedBy>
  <cp:revision>1</cp:revision>
  <dcterms:created xsi:type="dcterms:W3CDTF">2017-09-25T07:46:00Z</dcterms:created>
  <dcterms:modified xsi:type="dcterms:W3CDTF">2017-09-25T09:52:00Z</dcterms:modified>
</cp:coreProperties>
</file>